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DFE27" w14:textId="77777777" w:rsidR="000003DF" w:rsidRDefault="000003DF" w:rsidP="007838E7">
      <w:pPr>
        <w:jc w:val="center"/>
        <w:rPr>
          <w:rFonts w:ascii="Aptos Narrow" w:hAnsi="Aptos Narrow"/>
          <w:sz w:val="32"/>
          <w:szCs w:val="32"/>
        </w:rPr>
      </w:pPr>
    </w:p>
    <w:p w14:paraId="2AC7E5AA" w14:textId="77777777" w:rsidR="009A3348" w:rsidRDefault="000412F2" w:rsidP="007838E7">
      <w:pPr>
        <w:jc w:val="center"/>
        <w:rPr>
          <w:rFonts w:ascii="Aptos Narrow" w:hAnsi="Aptos Narrow"/>
          <w:sz w:val="32"/>
          <w:szCs w:val="32"/>
        </w:rPr>
      </w:pPr>
      <w:r w:rsidRPr="00B96D63">
        <w:rPr>
          <w:noProof/>
          <w:sz w:val="32"/>
          <w:szCs w:val="32"/>
        </w:rPr>
        <w:drawing>
          <wp:anchor distT="0" distB="0" distL="114300" distR="114300" simplePos="0" relativeHeight="251658240" behindDoc="1" locked="0" layoutInCell="1" allowOverlap="1" wp14:anchorId="0F4AE5E9" wp14:editId="7B9E6C20">
            <wp:simplePos x="0" y="0"/>
            <wp:positionH relativeFrom="margin">
              <wp:align>left</wp:align>
            </wp:positionH>
            <wp:positionV relativeFrom="paragraph">
              <wp:posOffset>0</wp:posOffset>
            </wp:positionV>
            <wp:extent cx="787400" cy="952500"/>
            <wp:effectExtent l="0" t="0" r="0" b="0"/>
            <wp:wrapTight wrapText="bothSides">
              <wp:wrapPolygon edited="0">
                <wp:start x="0" y="0"/>
                <wp:lineTo x="0" y="21168"/>
                <wp:lineTo x="20903" y="21168"/>
                <wp:lineTo x="20903" y="0"/>
                <wp:lineTo x="0" y="0"/>
              </wp:wrapPolygon>
            </wp:wrapTight>
            <wp:docPr id="4" name="Kuva 3" descr="Kuva, joka sisältää kohteen logo, Fontti, Grafiikka, muotoilu&#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uva 3" descr="Kuva, joka sisältää kohteen logo, Fontti, Grafiikka, muotoilu&#10;&#10;Kuvaus luotu automaattisest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74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6D63">
        <w:rPr>
          <w:rFonts w:ascii="Aptos Narrow" w:hAnsi="Aptos Narrow"/>
          <w:sz w:val="32"/>
          <w:szCs w:val="32"/>
        </w:rPr>
        <w:t>VALKEALAN ILTATÄHTI RY:N OMAVALVONTAOHJELMAN</w:t>
      </w:r>
    </w:p>
    <w:p w14:paraId="78A83CC9" w14:textId="07A6F313" w:rsidR="00B96D63" w:rsidRDefault="000412F2" w:rsidP="007838E7">
      <w:pPr>
        <w:jc w:val="center"/>
        <w:rPr>
          <w:rFonts w:ascii="Aptos Narrow" w:hAnsi="Aptos Narrow"/>
          <w:sz w:val="32"/>
          <w:szCs w:val="32"/>
        </w:rPr>
      </w:pPr>
      <w:r w:rsidRPr="00B96D63">
        <w:rPr>
          <w:rFonts w:ascii="Aptos Narrow" w:hAnsi="Aptos Narrow"/>
          <w:sz w:val="32"/>
          <w:szCs w:val="32"/>
        </w:rPr>
        <w:t xml:space="preserve"> SEURANTARAPORTTI</w:t>
      </w:r>
    </w:p>
    <w:p w14:paraId="65E1B06F" w14:textId="0443BBBF" w:rsidR="007838E7" w:rsidRPr="00B96D63" w:rsidRDefault="000412F2" w:rsidP="007838E7">
      <w:pPr>
        <w:jc w:val="center"/>
        <w:rPr>
          <w:rFonts w:ascii="Aptos Narrow" w:hAnsi="Aptos Narrow"/>
          <w:sz w:val="32"/>
          <w:szCs w:val="32"/>
        </w:rPr>
      </w:pPr>
      <w:r w:rsidRPr="00B96D63">
        <w:rPr>
          <w:rFonts w:ascii="Aptos Narrow" w:hAnsi="Aptos Narrow"/>
          <w:sz w:val="32"/>
          <w:szCs w:val="32"/>
        </w:rPr>
        <w:t xml:space="preserve"> </w:t>
      </w:r>
      <w:proofErr w:type="gramStart"/>
      <w:r w:rsidR="00D52A11">
        <w:rPr>
          <w:rFonts w:ascii="Aptos Narrow" w:hAnsi="Aptos Narrow"/>
          <w:sz w:val="32"/>
          <w:szCs w:val="32"/>
        </w:rPr>
        <w:t>5-8</w:t>
      </w:r>
      <w:proofErr w:type="gramEnd"/>
      <w:r w:rsidRPr="00B96D63">
        <w:rPr>
          <w:rFonts w:ascii="Aptos Narrow" w:hAnsi="Aptos Narrow"/>
          <w:sz w:val="32"/>
          <w:szCs w:val="32"/>
        </w:rPr>
        <w:t>/2025</w:t>
      </w:r>
    </w:p>
    <w:p w14:paraId="01436CF1" w14:textId="3DBB880A" w:rsidR="004125FC" w:rsidRPr="008678DD" w:rsidRDefault="004125FC" w:rsidP="00160241">
      <w:pPr>
        <w:rPr>
          <w:rFonts w:ascii="Segoe UI" w:hAnsi="Segoe UI" w:cs="Segoe UI"/>
          <w:sz w:val="24"/>
          <w:szCs w:val="24"/>
        </w:rPr>
      </w:pPr>
      <w:r w:rsidRPr="008678DD">
        <w:rPr>
          <w:rFonts w:ascii="Segoe UI" w:eastAsia="Times New Roman" w:hAnsi="Segoe UI" w:cs="Segoe UI"/>
          <w:color w:val="333333"/>
          <w:kern w:val="0"/>
          <w:sz w:val="24"/>
          <w:szCs w:val="24"/>
          <w:lang w:eastAsia="fi-FI"/>
          <w14:ligatures w14:val="none"/>
        </w:rPr>
        <w:t>Perusteet</w:t>
      </w:r>
    </w:p>
    <w:p w14:paraId="12B712F3" w14:textId="77777777" w:rsidR="004125FC" w:rsidRPr="008678DD" w:rsidRDefault="004125FC" w:rsidP="004125FC">
      <w:pPr>
        <w:shd w:val="clear" w:color="auto" w:fill="FFFFFF"/>
        <w:spacing w:after="150" w:line="240" w:lineRule="auto"/>
        <w:rPr>
          <w:rFonts w:ascii="Segoe UI" w:eastAsia="Times New Roman" w:hAnsi="Segoe UI" w:cs="Segoe UI"/>
          <w:color w:val="525252"/>
          <w:kern w:val="0"/>
          <w:sz w:val="24"/>
          <w:szCs w:val="24"/>
          <w:lang w:eastAsia="fi-FI"/>
          <w14:ligatures w14:val="none"/>
        </w:rPr>
      </w:pPr>
      <w:r w:rsidRPr="008678DD">
        <w:rPr>
          <w:rFonts w:ascii="Segoe UI" w:eastAsia="Times New Roman" w:hAnsi="Segoe UI" w:cs="Segoe UI"/>
          <w:color w:val="525252"/>
          <w:kern w:val="0"/>
          <w:sz w:val="24"/>
          <w:szCs w:val="24"/>
          <w:lang w:eastAsia="fi-FI"/>
          <w14:ligatures w14:val="none"/>
        </w:rPr>
        <w:t>Hyvinvointialueiden ja useammassa kuin yhdessä palveluyksikössä palveluja antavien yksityisten sosiaali- ja terveydenhuollon palveluntuottajien pitää laatia toiminnastaan omavalvontaohjelma. Ohjelmassa määritetään tavat, joilla varmistetaan, että palvelut järjestetään ja toteutetaan sopimusten ja lainsäädännön mukaisesti. Omavalvontaohjelmaan kirjataan, miten palvelujen toteutumista, turvallisuutta ja laatua sekä yhdenvertaisuutta seurataan ja miten puutteellisuudet korjataan. Omavalvontaohjelman osana ovat laissa erikseen säädetyt omavalvontasuunnitelmat ja lääkehoitosuunnitelmat.</w:t>
      </w:r>
    </w:p>
    <w:p w14:paraId="145EAD01" w14:textId="2ABFE1AC" w:rsidR="004125FC" w:rsidRPr="008678DD" w:rsidRDefault="004125FC" w:rsidP="004125FC">
      <w:pPr>
        <w:shd w:val="clear" w:color="auto" w:fill="FFFFFF"/>
        <w:spacing w:after="150" w:line="240" w:lineRule="auto"/>
        <w:rPr>
          <w:rFonts w:ascii="Segoe UI" w:eastAsia="Times New Roman" w:hAnsi="Segoe UI" w:cs="Segoe UI"/>
          <w:color w:val="525252"/>
          <w:kern w:val="0"/>
          <w:sz w:val="24"/>
          <w:szCs w:val="24"/>
          <w:lang w:eastAsia="fi-FI"/>
          <w14:ligatures w14:val="none"/>
        </w:rPr>
      </w:pPr>
      <w:r w:rsidRPr="008678DD">
        <w:rPr>
          <w:rFonts w:ascii="Segoe UI" w:eastAsia="Times New Roman" w:hAnsi="Segoe UI" w:cs="Segoe UI"/>
          <w:color w:val="525252"/>
          <w:kern w:val="0"/>
          <w:sz w:val="24"/>
          <w:szCs w:val="24"/>
          <w:lang w:eastAsia="fi-FI"/>
          <w14:ligatures w14:val="none"/>
        </w:rPr>
        <w:t>Omavalvontaohjelman toteutumista on seurattava palveluja saavilta asiakkailta, heidän omaisiltaan ja läheisiltään, sekä palveluyksikön henkilöstöltä säännöllisesti kerättävän palautteen perusteella.</w:t>
      </w:r>
    </w:p>
    <w:p w14:paraId="0F1FAB3D" w14:textId="1EB01F26" w:rsidR="004125FC" w:rsidRPr="008678DD" w:rsidRDefault="004125FC" w:rsidP="004125FC">
      <w:pPr>
        <w:shd w:val="clear" w:color="auto" w:fill="FFFFFF"/>
        <w:spacing w:after="150" w:line="240" w:lineRule="auto"/>
        <w:rPr>
          <w:rFonts w:ascii="Segoe UI" w:eastAsia="Times New Roman" w:hAnsi="Segoe UI" w:cs="Segoe UI"/>
          <w:color w:val="0F9ED5" w:themeColor="accent4"/>
          <w:kern w:val="0"/>
          <w:sz w:val="24"/>
          <w:szCs w:val="24"/>
          <w:lang w:eastAsia="fi-FI"/>
          <w14:ligatures w14:val="none"/>
        </w:rPr>
      </w:pPr>
      <w:r w:rsidRPr="008678DD">
        <w:rPr>
          <w:rFonts w:ascii="Segoe UI" w:eastAsia="Times New Roman" w:hAnsi="Segoe UI" w:cs="Segoe UI"/>
          <w:color w:val="525252"/>
          <w:kern w:val="0"/>
          <w:sz w:val="24"/>
          <w:szCs w:val="24"/>
          <w:lang w:eastAsia="fi-FI"/>
          <w14:ligatures w14:val="none"/>
        </w:rPr>
        <w:t>Omavalvontaa koskeva raportti on julkaistava 4kk välein julkisessa tietoverkossa tai muulla julkisuutta edistävällä tavalla.</w:t>
      </w:r>
      <w:r w:rsidR="002179B8" w:rsidRPr="008678DD">
        <w:rPr>
          <w:rFonts w:ascii="Segoe UI" w:eastAsia="Times New Roman" w:hAnsi="Segoe UI" w:cs="Segoe UI"/>
          <w:color w:val="525252"/>
          <w:kern w:val="0"/>
          <w:sz w:val="24"/>
          <w:szCs w:val="24"/>
          <w:lang w:eastAsia="fi-FI"/>
          <w14:ligatures w14:val="none"/>
        </w:rPr>
        <w:t xml:space="preserve"> Valkealan Iltatähti ry:n raport</w:t>
      </w:r>
      <w:r w:rsidR="00DB689C" w:rsidRPr="008678DD">
        <w:rPr>
          <w:rFonts w:ascii="Segoe UI" w:eastAsia="Times New Roman" w:hAnsi="Segoe UI" w:cs="Segoe UI"/>
          <w:color w:val="525252"/>
          <w:kern w:val="0"/>
          <w:sz w:val="24"/>
          <w:szCs w:val="24"/>
          <w:lang w:eastAsia="fi-FI"/>
          <w14:ligatures w14:val="none"/>
        </w:rPr>
        <w:t>it</w:t>
      </w:r>
      <w:r w:rsidR="002179B8" w:rsidRPr="008678DD">
        <w:rPr>
          <w:rFonts w:ascii="Segoe UI" w:eastAsia="Times New Roman" w:hAnsi="Segoe UI" w:cs="Segoe UI"/>
          <w:color w:val="525252"/>
          <w:kern w:val="0"/>
          <w:sz w:val="24"/>
          <w:szCs w:val="24"/>
          <w:lang w:eastAsia="fi-FI"/>
          <w14:ligatures w14:val="none"/>
        </w:rPr>
        <w:t xml:space="preserve"> julkaistaan</w:t>
      </w:r>
      <w:r w:rsidR="00DB689C" w:rsidRPr="008678DD">
        <w:rPr>
          <w:rFonts w:ascii="Segoe UI" w:eastAsia="Times New Roman" w:hAnsi="Segoe UI" w:cs="Segoe UI"/>
          <w:color w:val="525252"/>
          <w:kern w:val="0"/>
          <w:sz w:val="24"/>
          <w:szCs w:val="24"/>
          <w:lang w:eastAsia="fi-FI"/>
          <w14:ligatures w14:val="none"/>
        </w:rPr>
        <w:t xml:space="preserve"> yksiköitten ilmoitustauluilla sekä osoitteessa </w:t>
      </w:r>
      <w:hyperlink r:id="rId6" w:history="1">
        <w:r w:rsidR="001B52AF" w:rsidRPr="008678DD">
          <w:rPr>
            <w:rStyle w:val="Hyperlinkki"/>
            <w:rFonts w:ascii="Segoe UI" w:eastAsia="Times New Roman" w:hAnsi="Segoe UI" w:cs="Segoe UI"/>
            <w:kern w:val="0"/>
            <w:sz w:val="24"/>
            <w:szCs w:val="24"/>
            <w:lang w:eastAsia="fi-FI"/>
            <w14:ligatures w14:val="none"/>
          </w:rPr>
          <w:t>www.valkealaniltatahti.fi</w:t>
        </w:r>
      </w:hyperlink>
      <w:r w:rsidR="00DB689C" w:rsidRPr="008678DD">
        <w:rPr>
          <w:rFonts w:ascii="Segoe UI" w:eastAsia="Times New Roman" w:hAnsi="Segoe UI" w:cs="Segoe UI"/>
          <w:color w:val="0F9ED5" w:themeColor="accent4"/>
          <w:kern w:val="0"/>
          <w:sz w:val="24"/>
          <w:szCs w:val="24"/>
          <w:lang w:eastAsia="fi-FI"/>
          <w14:ligatures w14:val="none"/>
        </w:rPr>
        <w:t>.</w:t>
      </w:r>
    </w:p>
    <w:p w14:paraId="00FE7345" w14:textId="77777777" w:rsidR="001B52AF" w:rsidRPr="008678DD" w:rsidRDefault="001B52AF" w:rsidP="001B52AF">
      <w:pPr>
        <w:shd w:val="clear" w:color="auto" w:fill="FFFFFF"/>
        <w:spacing w:before="300" w:after="150" w:line="240" w:lineRule="auto"/>
        <w:outlineLvl w:val="2"/>
        <w:rPr>
          <w:rFonts w:ascii="Segoe UI" w:eastAsia="Times New Roman" w:hAnsi="Segoe UI" w:cs="Segoe UI"/>
          <w:color w:val="333333"/>
          <w:kern w:val="0"/>
          <w:sz w:val="24"/>
          <w:szCs w:val="24"/>
          <w:lang w:eastAsia="fi-FI"/>
          <w14:ligatures w14:val="none"/>
        </w:rPr>
      </w:pPr>
      <w:r w:rsidRPr="008678DD">
        <w:rPr>
          <w:rFonts w:ascii="Segoe UI" w:eastAsia="Times New Roman" w:hAnsi="Segoe UI" w:cs="Segoe UI"/>
          <w:color w:val="333333"/>
          <w:kern w:val="0"/>
          <w:sz w:val="24"/>
          <w:szCs w:val="24"/>
          <w:lang w:eastAsia="fi-FI"/>
          <w14:ligatures w14:val="none"/>
        </w:rPr>
        <w:t>Tehtävien lainmukainen hoitaminen</w:t>
      </w:r>
    </w:p>
    <w:p w14:paraId="3C98E074" w14:textId="5C1723E1" w:rsidR="001B52AF" w:rsidRPr="008678DD" w:rsidRDefault="001B52AF" w:rsidP="001B52AF">
      <w:pPr>
        <w:shd w:val="clear" w:color="auto" w:fill="FFFFFF"/>
        <w:spacing w:after="150" w:line="240" w:lineRule="auto"/>
        <w:rPr>
          <w:rFonts w:ascii="Segoe UI" w:eastAsia="Times New Roman" w:hAnsi="Segoe UI" w:cs="Segoe UI"/>
          <w:color w:val="525252"/>
          <w:kern w:val="0"/>
          <w:sz w:val="24"/>
          <w:szCs w:val="24"/>
          <w:lang w:eastAsia="fi-FI"/>
          <w14:ligatures w14:val="none"/>
        </w:rPr>
      </w:pPr>
      <w:r w:rsidRPr="008678DD">
        <w:rPr>
          <w:rFonts w:ascii="Segoe UI" w:eastAsia="Times New Roman" w:hAnsi="Segoe UI" w:cs="Segoe UI"/>
          <w:color w:val="525252"/>
          <w:kern w:val="0"/>
          <w:sz w:val="24"/>
          <w:szCs w:val="24"/>
          <w:lang w:eastAsia="fi-FI"/>
          <w14:ligatures w14:val="none"/>
        </w:rPr>
        <w:t>Tuottamamme palvelut täyttävät voimassa olevien lakien ja viranomaismääräysten asettamat vaatimukset. Lainmukaisuuden toteutumisen seurantaa toteutetaan omavalvonnan, palvelujen tilaajien, viranomaisvalvonnan ja muiden sidosryhmien kautta saadun palautteen perusteella.</w:t>
      </w:r>
    </w:p>
    <w:p w14:paraId="4FE7996F" w14:textId="2096F015" w:rsidR="001B52AF" w:rsidRPr="008678DD" w:rsidRDefault="001B52AF" w:rsidP="001B52AF">
      <w:pPr>
        <w:shd w:val="clear" w:color="auto" w:fill="FFFFFF"/>
        <w:spacing w:after="150" w:line="240" w:lineRule="auto"/>
        <w:rPr>
          <w:rFonts w:ascii="Segoe UI" w:eastAsia="Times New Roman" w:hAnsi="Segoe UI" w:cs="Segoe UI"/>
          <w:color w:val="525252"/>
          <w:kern w:val="0"/>
          <w:sz w:val="24"/>
          <w:szCs w:val="24"/>
          <w:lang w:eastAsia="fi-FI"/>
          <w14:ligatures w14:val="none"/>
        </w:rPr>
      </w:pPr>
      <w:r w:rsidRPr="008678DD">
        <w:rPr>
          <w:rFonts w:ascii="Segoe UI" w:eastAsia="Times New Roman" w:hAnsi="Segoe UI" w:cs="Segoe UI"/>
          <w:color w:val="525252"/>
          <w:kern w:val="0"/>
          <w:sz w:val="24"/>
          <w:szCs w:val="24"/>
          <w:lang w:eastAsia="fi-FI"/>
          <w14:ligatures w14:val="none"/>
        </w:rPr>
        <w:t xml:space="preserve">Tarkasteluajanjaksolla </w:t>
      </w:r>
      <w:r w:rsidR="0047256D" w:rsidRPr="008678DD">
        <w:rPr>
          <w:rFonts w:ascii="Segoe UI" w:eastAsia="Times New Roman" w:hAnsi="Segoe UI" w:cs="Segoe UI"/>
          <w:color w:val="525252"/>
          <w:kern w:val="0"/>
          <w:sz w:val="24"/>
          <w:szCs w:val="24"/>
          <w:lang w:eastAsia="fi-FI"/>
          <w14:ligatures w14:val="none"/>
        </w:rPr>
        <w:t>V</w:t>
      </w:r>
      <w:r w:rsidR="00EC35E5" w:rsidRPr="008678DD">
        <w:rPr>
          <w:rFonts w:ascii="Segoe UI" w:eastAsia="Times New Roman" w:hAnsi="Segoe UI" w:cs="Segoe UI"/>
          <w:color w:val="525252"/>
          <w:kern w:val="0"/>
          <w:sz w:val="24"/>
          <w:szCs w:val="24"/>
          <w:lang w:eastAsia="fi-FI"/>
          <w14:ligatures w14:val="none"/>
        </w:rPr>
        <w:t>alkealan Iltatähdessä ei</w:t>
      </w:r>
      <w:r w:rsidR="0047256D" w:rsidRPr="008678DD">
        <w:rPr>
          <w:rFonts w:ascii="Segoe UI" w:eastAsia="Times New Roman" w:hAnsi="Segoe UI" w:cs="Segoe UI"/>
          <w:color w:val="525252"/>
          <w:kern w:val="0"/>
          <w:sz w:val="24"/>
          <w:szCs w:val="24"/>
          <w:lang w:eastAsia="fi-FI"/>
          <w14:ligatures w14:val="none"/>
        </w:rPr>
        <w:t xml:space="preserve"> tehty viranomaistarkastuksia.</w:t>
      </w:r>
      <w:r w:rsidR="00C07448" w:rsidRPr="008678DD">
        <w:rPr>
          <w:rFonts w:ascii="Segoe UI" w:eastAsia="Times New Roman" w:hAnsi="Segoe UI" w:cs="Segoe UI"/>
          <w:color w:val="525252"/>
          <w:kern w:val="0"/>
          <w:sz w:val="24"/>
          <w:szCs w:val="24"/>
          <w:lang w:eastAsia="fi-FI"/>
          <w14:ligatures w14:val="none"/>
        </w:rPr>
        <w:t xml:space="preserve"> </w:t>
      </w:r>
      <w:r w:rsidR="003F4700" w:rsidRPr="008678DD">
        <w:rPr>
          <w:rFonts w:ascii="Segoe UI" w:eastAsia="Times New Roman" w:hAnsi="Segoe UI" w:cs="Segoe UI"/>
          <w:color w:val="525252"/>
          <w:kern w:val="0"/>
          <w:sz w:val="24"/>
          <w:szCs w:val="24"/>
          <w:lang w:eastAsia="fi-FI"/>
          <w14:ligatures w14:val="none"/>
        </w:rPr>
        <w:t>P</w:t>
      </w:r>
      <w:r w:rsidR="00C07448" w:rsidRPr="008678DD">
        <w:rPr>
          <w:rFonts w:ascii="Segoe UI" w:eastAsia="Times New Roman" w:hAnsi="Segoe UI" w:cs="Segoe UI"/>
          <w:color w:val="525252"/>
          <w:kern w:val="0"/>
          <w:sz w:val="24"/>
          <w:szCs w:val="24"/>
          <w:lang w:eastAsia="fi-FI"/>
          <w14:ligatures w14:val="none"/>
        </w:rPr>
        <w:t>alveluyksiköiden omavalvontasuunnitelmien päivitys aloitettiin</w:t>
      </w:r>
      <w:r w:rsidR="00520469" w:rsidRPr="008678DD">
        <w:rPr>
          <w:rFonts w:ascii="Segoe UI" w:eastAsia="Times New Roman" w:hAnsi="Segoe UI" w:cs="Segoe UI"/>
          <w:color w:val="525252"/>
          <w:kern w:val="0"/>
          <w:sz w:val="24"/>
          <w:szCs w:val="24"/>
          <w:lang w:eastAsia="fi-FI"/>
          <w14:ligatures w14:val="none"/>
        </w:rPr>
        <w:t xml:space="preserve"> henkilökunnan kanssa </w:t>
      </w:r>
      <w:r w:rsidR="00710725" w:rsidRPr="008678DD">
        <w:rPr>
          <w:rFonts w:ascii="Segoe UI" w:eastAsia="Times New Roman" w:hAnsi="Segoe UI" w:cs="Segoe UI"/>
          <w:color w:val="525252"/>
          <w:kern w:val="0"/>
          <w:sz w:val="24"/>
          <w:szCs w:val="24"/>
          <w:lang w:eastAsia="fi-FI"/>
          <w14:ligatures w14:val="none"/>
        </w:rPr>
        <w:t xml:space="preserve">tehtävänä </w:t>
      </w:r>
      <w:r w:rsidR="00520469" w:rsidRPr="008678DD">
        <w:rPr>
          <w:rFonts w:ascii="Segoe UI" w:eastAsia="Times New Roman" w:hAnsi="Segoe UI" w:cs="Segoe UI"/>
          <w:color w:val="525252"/>
          <w:kern w:val="0"/>
          <w:sz w:val="24"/>
          <w:szCs w:val="24"/>
          <w:lang w:eastAsia="fi-FI"/>
          <w14:ligatures w14:val="none"/>
        </w:rPr>
        <w:t>yhteistyönä.</w:t>
      </w:r>
      <w:r w:rsidR="005134FC" w:rsidRPr="008678DD">
        <w:rPr>
          <w:rFonts w:ascii="Segoe UI" w:eastAsia="Times New Roman" w:hAnsi="Segoe UI" w:cs="Segoe UI"/>
          <w:color w:val="525252"/>
          <w:kern w:val="0"/>
          <w:sz w:val="24"/>
          <w:szCs w:val="24"/>
          <w:lang w:eastAsia="fi-FI"/>
          <w14:ligatures w14:val="none"/>
        </w:rPr>
        <w:t xml:space="preserve"> Palvelujen tilaajalta ei saatu palautteita, ei myöskään muilta sidosryhmiltä.</w:t>
      </w:r>
    </w:p>
    <w:p w14:paraId="19862170" w14:textId="77777777" w:rsidR="00B043DC" w:rsidRPr="008678DD" w:rsidRDefault="00B043DC" w:rsidP="00B043DC">
      <w:pPr>
        <w:shd w:val="clear" w:color="auto" w:fill="FFFFFF"/>
        <w:spacing w:before="300" w:after="150" w:line="240" w:lineRule="auto"/>
        <w:outlineLvl w:val="2"/>
        <w:rPr>
          <w:rFonts w:ascii="Segoe UI" w:eastAsia="Times New Roman" w:hAnsi="Segoe UI" w:cs="Segoe UI"/>
          <w:color w:val="333333"/>
          <w:kern w:val="0"/>
          <w:sz w:val="24"/>
          <w:szCs w:val="24"/>
          <w:lang w:eastAsia="fi-FI"/>
          <w14:ligatures w14:val="none"/>
        </w:rPr>
      </w:pPr>
      <w:r w:rsidRPr="008678DD">
        <w:rPr>
          <w:rFonts w:ascii="Segoe UI" w:eastAsia="Times New Roman" w:hAnsi="Segoe UI" w:cs="Segoe UI"/>
          <w:color w:val="333333"/>
          <w:kern w:val="0"/>
          <w:sz w:val="24"/>
          <w:szCs w:val="24"/>
          <w:lang w:eastAsia="fi-FI"/>
          <w14:ligatures w14:val="none"/>
        </w:rPr>
        <w:t>Sopimusten noudattaminen</w:t>
      </w:r>
    </w:p>
    <w:p w14:paraId="0E22978F" w14:textId="2AA08E20" w:rsidR="00B13FAD" w:rsidRPr="008678DD" w:rsidRDefault="00AA383F" w:rsidP="00B043DC">
      <w:pPr>
        <w:shd w:val="clear" w:color="auto" w:fill="FFFFFF"/>
        <w:spacing w:after="150" w:line="240" w:lineRule="auto"/>
        <w:rPr>
          <w:rFonts w:ascii="Segoe UI" w:eastAsia="Times New Roman" w:hAnsi="Segoe UI" w:cs="Segoe UI"/>
          <w:color w:val="525252"/>
          <w:kern w:val="0"/>
          <w:sz w:val="24"/>
          <w:szCs w:val="24"/>
          <w:lang w:eastAsia="fi-FI"/>
          <w14:ligatures w14:val="none"/>
        </w:rPr>
      </w:pPr>
      <w:r w:rsidRPr="008678DD">
        <w:rPr>
          <w:rFonts w:ascii="Segoe UI" w:eastAsia="Times New Roman" w:hAnsi="Segoe UI" w:cs="Segoe UI"/>
          <w:color w:val="525252"/>
          <w:kern w:val="0"/>
          <w:sz w:val="24"/>
          <w:szCs w:val="24"/>
          <w:lang w:eastAsia="fi-FI"/>
          <w14:ligatures w14:val="none"/>
        </w:rPr>
        <w:t>Valkealan Iltatähde</w:t>
      </w:r>
      <w:r w:rsidR="00056CF8" w:rsidRPr="008678DD">
        <w:rPr>
          <w:rFonts w:ascii="Segoe UI" w:eastAsia="Times New Roman" w:hAnsi="Segoe UI" w:cs="Segoe UI"/>
          <w:color w:val="525252"/>
          <w:kern w:val="0"/>
          <w:sz w:val="24"/>
          <w:szCs w:val="24"/>
          <w:lang w:eastAsia="fi-FI"/>
          <w14:ligatures w14:val="none"/>
        </w:rPr>
        <w:t>n palvelutoiminna</w:t>
      </w:r>
      <w:r w:rsidR="00D73B29" w:rsidRPr="008678DD">
        <w:rPr>
          <w:rFonts w:ascii="Segoe UI" w:eastAsia="Times New Roman" w:hAnsi="Segoe UI" w:cs="Segoe UI"/>
          <w:color w:val="525252"/>
          <w:kern w:val="0"/>
          <w:sz w:val="24"/>
          <w:szCs w:val="24"/>
          <w:lang w:eastAsia="fi-FI"/>
          <w14:ligatures w14:val="none"/>
        </w:rPr>
        <w:t>ssa on mukana</w:t>
      </w:r>
      <w:r w:rsidR="00B043DC" w:rsidRPr="008678DD">
        <w:rPr>
          <w:rFonts w:ascii="Segoe UI" w:eastAsia="Times New Roman" w:hAnsi="Segoe UI" w:cs="Segoe UI"/>
          <w:color w:val="525252"/>
          <w:kern w:val="0"/>
          <w:sz w:val="24"/>
          <w:szCs w:val="24"/>
          <w:lang w:eastAsia="fi-FI"/>
          <w14:ligatures w14:val="none"/>
        </w:rPr>
        <w:t xml:space="preserve"> useita </w:t>
      </w:r>
      <w:r w:rsidR="00D73B29" w:rsidRPr="008678DD">
        <w:rPr>
          <w:rFonts w:ascii="Segoe UI" w:eastAsia="Times New Roman" w:hAnsi="Segoe UI" w:cs="Segoe UI"/>
          <w:color w:val="525252"/>
          <w:kern w:val="0"/>
          <w:sz w:val="24"/>
          <w:szCs w:val="24"/>
          <w:lang w:eastAsia="fi-FI"/>
          <w14:ligatures w14:val="none"/>
        </w:rPr>
        <w:t>yhteistyö</w:t>
      </w:r>
      <w:r w:rsidR="00B043DC" w:rsidRPr="008678DD">
        <w:rPr>
          <w:rFonts w:ascii="Segoe UI" w:eastAsia="Times New Roman" w:hAnsi="Segoe UI" w:cs="Segoe UI"/>
          <w:color w:val="525252"/>
          <w:kern w:val="0"/>
          <w:sz w:val="24"/>
          <w:szCs w:val="24"/>
          <w:lang w:eastAsia="fi-FI"/>
          <w14:ligatures w14:val="none"/>
        </w:rPr>
        <w:t xml:space="preserve">kumppaneita. </w:t>
      </w:r>
      <w:r w:rsidR="008678DD" w:rsidRPr="008678DD">
        <w:rPr>
          <w:rFonts w:ascii="Segoe UI" w:eastAsia="Times New Roman" w:hAnsi="Segoe UI" w:cs="Segoe UI"/>
          <w:color w:val="525252"/>
          <w:kern w:val="0"/>
          <w:sz w:val="24"/>
          <w:szCs w:val="24"/>
          <w:lang w:eastAsia="fi-FI"/>
          <w14:ligatures w14:val="none"/>
        </w:rPr>
        <w:t>Pidämme yhteistyökumppaneidemme</w:t>
      </w:r>
      <w:r w:rsidR="00B043DC" w:rsidRPr="008678DD">
        <w:rPr>
          <w:rFonts w:ascii="Segoe UI" w:eastAsia="Times New Roman" w:hAnsi="Segoe UI" w:cs="Segoe UI"/>
          <w:color w:val="525252"/>
          <w:kern w:val="0"/>
          <w:sz w:val="24"/>
          <w:szCs w:val="24"/>
          <w:lang w:eastAsia="fi-FI"/>
          <w14:ligatures w14:val="none"/>
        </w:rPr>
        <w:t xml:space="preserve"> kanssa yhteistyöpalavereita ja </w:t>
      </w:r>
      <w:r w:rsidR="001A2907">
        <w:rPr>
          <w:rFonts w:ascii="Segoe UI" w:eastAsia="Times New Roman" w:hAnsi="Segoe UI" w:cs="Segoe UI"/>
          <w:color w:val="525252"/>
          <w:kern w:val="0"/>
          <w:sz w:val="24"/>
          <w:szCs w:val="24"/>
          <w:lang w:eastAsia="fi-FI"/>
          <w14:ligatures w14:val="none"/>
        </w:rPr>
        <w:t xml:space="preserve">käymme </w:t>
      </w:r>
      <w:r w:rsidR="008E14AC" w:rsidRPr="008678DD">
        <w:rPr>
          <w:rFonts w:ascii="Segoe UI" w:eastAsia="Times New Roman" w:hAnsi="Segoe UI" w:cs="Segoe UI"/>
          <w:color w:val="525252"/>
          <w:kern w:val="0"/>
          <w:sz w:val="24"/>
          <w:szCs w:val="24"/>
          <w:lang w:eastAsia="fi-FI"/>
          <w14:ligatures w14:val="none"/>
        </w:rPr>
        <w:t>aktiivista</w:t>
      </w:r>
      <w:r w:rsidR="00D573E2" w:rsidRPr="008678DD">
        <w:rPr>
          <w:rFonts w:ascii="Segoe UI" w:eastAsia="Times New Roman" w:hAnsi="Segoe UI" w:cs="Segoe UI"/>
          <w:color w:val="525252"/>
          <w:kern w:val="0"/>
          <w:sz w:val="24"/>
          <w:szCs w:val="24"/>
          <w:lang w:eastAsia="fi-FI"/>
          <w14:ligatures w14:val="none"/>
        </w:rPr>
        <w:t xml:space="preserve"> </w:t>
      </w:r>
      <w:r w:rsidR="00B043DC" w:rsidRPr="008678DD">
        <w:rPr>
          <w:rFonts w:ascii="Segoe UI" w:eastAsia="Times New Roman" w:hAnsi="Segoe UI" w:cs="Segoe UI"/>
          <w:color w:val="525252"/>
          <w:kern w:val="0"/>
          <w:sz w:val="24"/>
          <w:szCs w:val="24"/>
          <w:lang w:eastAsia="fi-FI"/>
          <w14:ligatures w14:val="none"/>
        </w:rPr>
        <w:t xml:space="preserve">vuoropuhelua puhelimitse ja sähköpostitse. Tarkastelujakson aikana merkittäviä muutoksia </w:t>
      </w:r>
      <w:r w:rsidR="00DF6B4A" w:rsidRPr="008678DD">
        <w:rPr>
          <w:rFonts w:ascii="Segoe UI" w:eastAsia="Times New Roman" w:hAnsi="Segoe UI" w:cs="Segoe UI"/>
          <w:color w:val="525252"/>
          <w:kern w:val="0"/>
          <w:sz w:val="24"/>
          <w:szCs w:val="24"/>
          <w:lang w:eastAsia="fi-FI"/>
          <w14:ligatures w14:val="none"/>
        </w:rPr>
        <w:t xml:space="preserve">yhteistyötahojen </w:t>
      </w:r>
      <w:r w:rsidR="00B043DC" w:rsidRPr="008678DD">
        <w:rPr>
          <w:rFonts w:ascii="Segoe UI" w:eastAsia="Times New Roman" w:hAnsi="Segoe UI" w:cs="Segoe UI"/>
          <w:color w:val="525252"/>
          <w:kern w:val="0"/>
          <w:sz w:val="24"/>
          <w:szCs w:val="24"/>
          <w:lang w:eastAsia="fi-FI"/>
          <w14:ligatures w14:val="none"/>
        </w:rPr>
        <w:t xml:space="preserve">kanssa toimimisessa ei </w:t>
      </w:r>
      <w:r w:rsidR="005D1CF4" w:rsidRPr="008678DD">
        <w:rPr>
          <w:rFonts w:ascii="Segoe UI" w:eastAsia="Times New Roman" w:hAnsi="Segoe UI" w:cs="Segoe UI"/>
          <w:color w:val="525252"/>
          <w:kern w:val="0"/>
          <w:sz w:val="24"/>
          <w:szCs w:val="24"/>
          <w:lang w:eastAsia="fi-FI"/>
          <w14:ligatures w14:val="none"/>
        </w:rPr>
        <w:t>tapahtunut</w:t>
      </w:r>
      <w:r w:rsidR="005A7766" w:rsidRPr="008678DD">
        <w:rPr>
          <w:rFonts w:ascii="Segoe UI" w:eastAsia="Times New Roman" w:hAnsi="Segoe UI" w:cs="Segoe UI"/>
          <w:color w:val="525252"/>
          <w:kern w:val="0"/>
          <w:sz w:val="24"/>
          <w:szCs w:val="24"/>
          <w:lang w:eastAsia="fi-FI"/>
          <w14:ligatures w14:val="none"/>
        </w:rPr>
        <w:t xml:space="preserve">. </w:t>
      </w:r>
      <w:r w:rsidR="007E77EF" w:rsidRPr="008678DD">
        <w:rPr>
          <w:rFonts w:ascii="Segoe UI" w:eastAsia="Times New Roman" w:hAnsi="Segoe UI" w:cs="Segoe UI"/>
          <w:color w:val="525252"/>
          <w:kern w:val="0"/>
          <w:sz w:val="24"/>
          <w:szCs w:val="24"/>
          <w:lang w:eastAsia="fi-FI"/>
          <w14:ligatures w14:val="none"/>
        </w:rPr>
        <w:t xml:space="preserve">Ateriapalvelutuottajan kanssa </w:t>
      </w:r>
      <w:r w:rsidR="001A2907">
        <w:rPr>
          <w:rFonts w:ascii="Segoe UI" w:eastAsia="Times New Roman" w:hAnsi="Segoe UI" w:cs="Segoe UI"/>
          <w:color w:val="525252"/>
          <w:kern w:val="0"/>
          <w:sz w:val="24"/>
          <w:szCs w:val="24"/>
          <w:lang w:eastAsia="fi-FI"/>
          <w14:ligatures w14:val="none"/>
        </w:rPr>
        <w:t>käytiin</w:t>
      </w:r>
      <w:r w:rsidR="007E77EF" w:rsidRPr="008678DD">
        <w:rPr>
          <w:rFonts w:ascii="Segoe UI" w:eastAsia="Times New Roman" w:hAnsi="Segoe UI" w:cs="Segoe UI"/>
          <w:color w:val="525252"/>
          <w:kern w:val="0"/>
          <w:sz w:val="24"/>
          <w:szCs w:val="24"/>
          <w:lang w:eastAsia="fi-FI"/>
          <w14:ligatures w14:val="none"/>
        </w:rPr>
        <w:t xml:space="preserve"> palave</w:t>
      </w:r>
      <w:r w:rsidR="009F525B" w:rsidRPr="008678DD">
        <w:rPr>
          <w:rFonts w:ascii="Segoe UI" w:eastAsia="Times New Roman" w:hAnsi="Segoe UI" w:cs="Segoe UI"/>
          <w:color w:val="525252"/>
          <w:kern w:val="0"/>
          <w:sz w:val="24"/>
          <w:szCs w:val="24"/>
          <w:lang w:eastAsia="fi-FI"/>
          <w14:ligatures w14:val="none"/>
        </w:rPr>
        <w:t>ri</w:t>
      </w:r>
      <w:r w:rsidR="007E77EF" w:rsidRPr="008678DD">
        <w:rPr>
          <w:rFonts w:ascii="Segoe UI" w:eastAsia="Times New Roman" w:hAnsi="Segoe UI" w:cs="Segoe UI"/>
          <w:color w:val="525252"/>
          <w:kern w:val="0"/>
          <w:sz w:val="24"/>
          <w:szCs w:val="24"/>
          <w:lang w:eastAsia="fi-FI"/>
          <w14:ligatures w14:val="none"/>
        </w:rPr>
        <w:t xml:space="preserve"> Uudella palvelupuolella</w:t>
      </w:r>
      <w:r w:rsidR="009F525B" w:rsidRPr="008678DD">
        <w:rPr>
          <w:rFonts w:ascii="Segoe UI" w:eastAsia="Times New Roman" w:hAnsi="Segoe UI" w:cs="Segoe UI"/>
          <w:color w:val="525252"/>
          <w:kern w:val="0"/>
          <w:sz w:val="24"/>
          <w:szCs w:val="24"/>
          <w:lang w:eastAsia="fi-FI"/>
          <w14:ligatures w14:val="none"/>
        </w:rPr>
        <w:t xml:space="preserve"> ja yhdessä </w:t>
      </w:r>
      <w:r w:rsidR="0016596B" w:rsidRPr="008678DD">
        <w:rPr>
          <w:rFonts w:ascii="Segoe UI" w:eastAsia="Times New Roman" w:hAnsi="Segoe UI" w:cs="Segoe UI"/>
          <w:color w:val="525252"/>
          <w:kern w:val="0"/>
          <w:sz w:val="24"/>
          <w:szCs w:val="24"/>
          <w:lang w:eastAsia="fi-FI"/>
          <w14:ligatures w14:val="none"/>
        </w:rPr>
        <w:t>mietite</w:t>
      </w:r>
      <w:r w:rsidR="0016596B">
        <w:rPr>
          <w:rFonts w:ascii="Segoe UI" w:eastAsia="Times New Roman" w:hAnsi="Segoe UI" w:cs="Segoe UI"/>
          <w:color w:val="525252"/>
          <w:kern w:val="0"/>
          <w:sz w:val="24"/>
          <w:szCs w:val="24"/>
          <w:lang w:eastAsia="fi-FI"/>
          <w14:ligatures w14:val="none"/>
        </w:rPr>
        <w:t>ttiin</w:t>
      </w:r>
      <w:r w:rsidR="001A2907">
        <w:rPr>
          <w:rFonts w:ascii="Segoe UI" w:eastAsia="Times New Roman" w:hAnsi="Segoe UI" w:cs="Segoe UI"/>
          <w:color w:val="525252"/>
          <w:kern w:val="0"/>
          <w:sz w:val="24"/>
          <w:szCs w:val="24"/>
          <w:lang w:eastAsia="fi-FI"/>
          <w14:ligatures w14:val="none"/>
        </w:rPr>
        <w:t xml:space="preserve"> </w:t>
      </w:r>
      <w:r w:rsidR="0016596B">
        <w:rPr>
          <w:rFonts w:ascii="Segoe UI" w:eastAsia="Times New Roman" w:hAnsi="Segoe UI" w:cs="Segoe UI"/>
          <w:color w:val="525252"/>
          <w:kern w:val="0"/>
          <w:sz w:val="24"/>
          <w:szCs w:val="24"/>
          <w:lang w:eastAsia="fi-FI"/>
          <w14:ligatures w14:val="none"/>
        </w:rPr>
        <w:t>kyseisen palvelun</w:t>
      </w:r>
      <w:r w:rsidR="009F525B" w:rsidRPr="008678DD">
        <w:rPr>
          <w:rFonts w:ascii="Segoe UI" w:eastAsia="Times New Roman" w:hAnsi="Segoe UI" w:cs="Segoe UI"/>
          <w:color w:val="525252"/>
          <w:kern w:val="0"/>
          <w:sz w:val="24"/>
          <w:szCs w:val="24"/>
          <w:lang w:eastAsia="fi-FI"/>
          <w14:ligatures w14:val="none"/>
        </w:rPr>
        <w:t xml:space="preserve"> kehittämiskohteita</w:t>
      </w:r>
      <w:r w:rsidR="00650557" w:rsidRPr="008678DD">
        <w:rPr>
          <w:rFonts w:ascii="Segoe UI" w:eastAsia="Times New Roman" w:hAnsi="Segoe UI" w:cs="Segoe UI"/>
          <w:color w:val="525252"/>
          <w:kern w:val="0"/>
          <w:sz w:val="24"/>
          <w:szCs w:val="24"/>
          <w:lang w:eastAsia="fi-FI"/>
          <w14:ligatures w14:val="none"/>
        </w:rPr>
        <w:t xml:space="preserve">. Yhdessä </w:t>
      </w:r>
      <w:r w:rsidR="0016596B">
        <w:rPr>
          <w:rFonts w:ascii="Segoe UI" w:eastAsia="Times New Roman" w:hAnsi="Segoe UI" w:cs="Segoe UI"/>
          <w:color w:val="525252"/>
          <w:kern w:val="0"/>
          <w:sz w:val="24"/>
          <w:szCs w:val="24"/>
          <w:lang w:eastAsia="fi-FI"/>
          <w14:ligatures w14:val="none"/>
        </w:rPr>
        <w:t>suunniteltiin</w:t>
      </w:r>
      <w:r w:rsidR="00650557" w:rsidRPr="008678DD">
        <w:rPr>
          <w:rFonts w:ascii="Segoe UI" w:eastAsia="Times New Roman" w:hAnsi="Segoe UI" w:cs="Segoe UI"/>
          <w:color w:val="525252"/>
          <w:kern w:val="0"/>
          <w:sz w:val="24"/>
          <w:szCs w:val="24"/>
          <w:lang w:eastAsia="fi-FI"/>
          <w14:ligatures w14:val="none"/>
        </w:rPr>
        <w:t xml:space="preserve"> mm. uusia </w:t>
      </w:r>
      <w:r w:rsidR="0064437E" w:rsidRPr="008678DD">
        <w:rPr>
          <w:rFonts w:ascii="Segoe UI" w:eastAsia="Times New Roman" w:hAnsi="Segoe UI" w:cs="Segoe UI"/>
          <w:color w:val="525252"/>
          <w:kern w:val="0"/>
          <w:sz w:val="24"/>
          <w:szCs w:val="24"/>
          <w:lang w:eastAsia="fi-FI"/>
          <w14:ligatures w14:val="none"/>
        </w:rPr>
        <w:t>ateriavaihtoehtoja asukkailta kerätty palaute</w:t>
      </w:r>
      <w:r w:rsidR="007F3D03">
        <w:rPr>
          <w:rFonts w:ascii="Segoe UI" w:eastAsia="Times New Roman" w:hAnsi="Segoe UI" w:cs="Segoe UI"/>
          <w:color w:val="525252"/>
          <w:kern w:val="0"/>
          <w:sz w:val="24"/>
          <w:szCs w:val="24"/>
          <w:lang w:eastAsia="fi-FI"/>
          <w14:ligatures w14:val="none"/>
        </w:rPr>
        <w:t xml:space="preserve"> huomioiden</w:t>
      </w:r>
      <w:r w:rsidR="0064437E" w:rsidRPr="008678DD">
        <w:rPr>
          <w:rFonts w:ascii="Segoe UI" w:eastAsia="Times New Roman" w:hAnsi="Segoe UI" w:cs="Segoe UI"/>
          <w:color w:val="525252"/>
          <w:kern w:val="0"/>
          <w:sz w:val="24"/>
          <w:szCs w:val="24"/>
          <w:lang w:eastAsia="fi-FI"/>
          <w14:ligatures w14:val="none"/>
        </w:rPr>
        <w:t>.</w:t>
      </w:r>
    </w:p>
    <w:p w14:paraId="49BD88D3" w14:textId="601D050A" w:rsidR="00B043DC" w:rsidRPr="008678DD" w:rsidRDefault="0050705B" w:rsidP="00B043DC">
      <w:pPr>
        <w:shd w:val="clear" w:color="auto" w:fill="FFFFFF"/>
        <w:spacing w:after="150" w:line="240" w:lineRule="auto"/>
        <w:rPr>
          <w:rFonts w:ascii="Segoe UI" w:eastAsia="Times New Roman" w:hAnsi="Segoe UI" w:cs="Segoe UI"/>
          <w:color w:val="525252"/>
          <w:kern w:val="0"/>
          <w:sz w:val="24"/>
          <w:szCs w:val="24"/>
          <w:lang w:eastAsia="fi-FI"/>
          <w14:ligatures w14:val="none"/>
        </w:rPr>
      </w:pPr>
      <w:r w:rsidRPr="008678DD">
        <w:rPr>
          <w:rFonts w:ascii="Segoe UI" w:eastAsia="Times New Roman" w:hAnsi="Segoe UI" w:cs="Segoe UI"/>
          <w:color w:val="525252"/>
          <w:kern w:val="0"/>
          <w:sz w:val="24"/>
          <w:szCs w:val="24"/>
          <w:lang w:eastAsia="fi-FI"/>
          <w14:ligatures w14:val="none"/>
        </w:rPr>
        <w:t>Paloturvallisuuteen liittyviä laite</w:t>
      </w:r>
      <w:r w:rsidR="003213E2" w:rsidRPr="008678DD">
        <w:rPr>
          <w:rFonts w:ascii="Segoe UI" w:eastAsia="Times New Roman" w:hAnsi="Segoe UI" w:cs="Segoe UI"/>
          <w:color w:val="525252"/>
          <w:kern w:val="0"/>
          <w:sz w:val="24"/>
          <w:szCs w:val="24"/>
          <w:lang w:eastAsia="fi-FI"/>
          <w14:ligatures w14:val="none"/>
        </w:rPr>
        <w:t xml:space="preserve">muutoksia </w:t>
      </w:r>
      <w:r w:rsidR="001D4482" w:rsidRPr="008678DD">
        <w:rPr>
          <w:rFonts w:ascii="Segoe UI" w:eastAsia="Times New Roman" w:hAnsi="Segoe UI" w:cs="Segoe UI"/>
          <w:color w:val="525252"/>
          <w:kern w:val="0"/>
          <w:sz w:val="24"/>
          <w:szCs w:val="24"/>
          <w:lang w:eastAsia="fi-FI"/>
          <w14:ligatures w14:val="none"/>
        </w:rPr>
        <w:t xml:space="preserve">huoltofirman kanssa </w:t>
      </w:r>
      <w:r w:rsidR="003213E2" w:rsidRPr="008678DD">
        <w:rPr>
          <w:rFonts w:ascii="Segoe UI" w:eastAsia="Times New Roman" w:hAnsi="Segoe UI" w:cs="Segoe UI"/>
          <w:color w:val="525252"/>
          <w:kern w:val="0"/>
          <w:sz w:val="24"/>
          <w:szCs w:val="24"/>
          <w:lang w:eastAsia="fi-FI"/>
          <w14:ligatures w14:val="none"/>
        </w:rPr>
        <w:t>tehtiin</w:t>
      </w:r>
      <w:r w:rsidR="00374203" w:rsidRPr="008678DD">
        <w:rPr>
          <w:rFonts w:ascii="Segoe UI" w:eastAsia="Times New Roman" w:hAnsi="Segoe UI" w:cs="Segoe UI"/>
          <w:color w:val="525252"/>
          <w:kern w:val="0"/>
          <w:sz w:val="24"/>
          <w:szCs w:val="24"/>
          <w:lang w:eastAsia="fi-FI"/>
          <w14:ligatures w14:val="none"/>
        </w:rPr>
        <w:t xml:space="preserve"> ennakkoilmoitu</w:t>
      </w:r>
      <w:r w:rsidR="00A66C6F" w:rsidRPr="008678DD">
        <w:rPr>
          <w:rFonts w:ascii="Segoe UI" w:eastAsia="Times New Roman" w:hAnsi="Segoe UI" w:cs="Segoe UI"/>
          <w:color w:val="525252"/>
          <w:kern w:val="0"/>
          <w:sz w:val="24"/>
          <w:szCs w:val="24"/>
          <w:lang w:eastAsia="fi-FI"/>
          <w14:ligatures w14:val="none"/>
        </w:rPr>
        <w:t>sten osalta, osa</w:t>
      </w:r>
      <w:r w:rsidR="003213E2" w:rsidRPr="008678DD">
        <w:rPr>
          <w:rFonts w:ascii="Segoe UI" w:eastAsia="Times New Roman" w:hAnsi="Segoe UI" w:cs="Segoe UI"/>
          <w:color w:val="525252"/>
          <w:kern w:val="0"/>
          <w:sz w:val="24"/>
          <w:szCs w:val="24"/>
          <w:lang w:eastAsia="fi-FI"/>
          <w14:ligatures w14:val="none"/>
        </w:rPr>
        <w:t xml:space="preserve"> tilatuista muutostöistä</w:t>
      </w:r>
      <w:r w:rsidR="00374203" w:rsidRPr="008678DD">
        <w:rPr>
          <w:rFonts w:ascii="Segoe UI" w:eastAsia="Times New Roman" w:hAnsi="Segoe UI" w:cs="Segoe UI"/>
          <w:color w:val="525252"/>
          <w:kern w:val="0"/>
          <w:sz w:val="24"/>
          <w:szCs w:val="24"/>
          <w:lang w:eastAsia="fi-FI"/>
          <w14:ligatures w14:val="none"/>
        </w:rPr>
        <w:t xml:space="preserve"> siirtyi syksymmäll</w:t>
      </w:r>
      <w:r w:rsidR="00A66C6F" w:rsidRPr="008678DD">
        <w:rPr>
          <w:rFonts w:ascii="Segoe UI" w:eastAsia="Times New Roman" w:hAnsi="Segoe UI" w:cs="Segoe UI"/>
          <w:color w:val="525252"/>
          <w:kern w:val="0"/>
          <w:sz w:val="24"/>
          <w:szCs w:val="24"/>
          <w:lang w:eastAsia="fi-FI"/>
          <w14:ligatures w14:val="none"/>
        </w:rPr>
        <w:t>ä toteutettavaksi</w:t>
      </w:r>
      <w:r w:rsidR="00374203" w:rsidRPr="008678DD">
        <w:rPr>
          <w:rFonts w:ascii="Segoe UI" w:eastAsia="Times New Roman" w:hAnsi="Segoe UI" w:cs="Segoe UI"/>
          <w:color w:val="525252"/>
          <w:kern w:val="0"/>
          <w:sz w:val="24"/>
          <w:szCs w:val="24"/>
          <w:lang w:eastAsia="fi-FI"/>
          <w14:ligatures w14:val="none"/>
        </w:rPr>
        <w:t>.</w:t>
      </w:r>
    </w:p>
    <w:p w14:paraId="0736D6E8" w14:textId="61F6C886" w:rsidR="00B043DC" w:rsidRPr="008678DD" w:rsidRDefault="00B043DC" w:rsidP="00B043DC">
      <w:pPr>
        <w:shd w:val="clear" w:color="auto" w:fill="FFFFFF"/>
        <w:spacing w:before="300" w:after="150" w:line="240" w:lineRule="auto"/>
        <w:outlineLvl w:val="2"/>
        <w:rPr>
          <w:rFonts w:ascii="Segoe UI" w:eastAsia="Times New Roman" w:hAnsi="Segoe UI" w:cs="Segoe UI"/>
          <w:color w:val="333333"/>
          <w:kern w:val="0"/>
          <w:sz w:val="24"/>
          <w:szCs w:val="24"/>
          <w:lang w:eastAsia="fi-FI"/>
          <w14:ligatures w14:val="none"/>
        </w:rPr>
      </w:pPr>
      <w:r w:rsidRPr="008678DD">
        <w:rPr>
          <w:rFonts w:ascii="Segoe UI" w:eastAsia="Times New Roman" w:hAnsi="Segoe UI" w:cs="Segoe UI"/>
          <w:color w:val="333333"/>
          <w:kern w:val="0"/>
          <w:sz w:val="24"/>
          <w:szCs w:val="24"/>
          <w:lang w:eastAsia="fi-FI"/>
          <w14:ligatures w14:val="none"/>
        </w:rPr>
        <w:t>Asiakaspalaute</w:t>
      </w:r>
    </w:p>
    <w:p w14:paraId="090148A8" w14:textId="47581D83" w:rsidR="00FE62E6" w:rsidRPr="008678DD" w:rsidRDefault="00FE62E6" w:rsidP="00B043DC">
      <w:pPr>
        <w:shd w:val="clear" w:color="auto" w:fill="FFFFFF"/>
        <w:spacing w:before="300" w:after="150" w:line="240" w:lineRule="auto"/>
        <w:outlineLvl w:val="2"/>
        <w:rPr>
          <w:rFonts w:ascii="Segoe UI" w:eastAsia="Times New Roman" w:hAnsi="Segoe UI" w:cs="Segoe UI"/>
          <w:color w:val="333333"/>
          <w:kern w:val="0"/>
          <w:sz w:val="24"/>
          <w:szCs w:val="24"/>
          <w:lang w:eastAsia="fi-FI"/>
          <w14:ligatures w14:val="none"/>
        </w:rPr>
      </w:pPr>
      <w:r w:rsidRPr="008678DD">
        <w:rPr>
          <w:rFonts w:ascii="Segoe UI" w:hAnsi="Segoe UI" w:cs="Segoe UI"/>
          <w:color w:val="525252"/>
          <w:sz w:val="24"/>
          <w:szCs w:val="24"/>
          <w:shd w:val="clear" w:color="auto" w:fill="FFFFFF"/>
        </w:rPr>
        <w:t xml:space="preserve">Iltatähden asukkaat ja heidän läheisensä voivat antaa palautetta saamastaan </w:t>
      </w:r>
      <w:r w:rsidR="00216DA0" w:rsidRPr="008678DD">
        <w:rPr>
          <w:rFonts w:ascii="Segoe UI" w:hAnsi="Segoe UI" w:cs="Segoe UI"/>
          <w:color w:val="525252"/>
          <w:sz w:val="24"/>
          <w:szCs w:val="24"/>
          <w:shd w:val="clear" w:color="auto" w:fill="FFFFFF"/>
        </w:rPr>
        <w:t>palvelusta</w:t>
      </w:r>
      <w:r w:rsidRPr="008678DD">
        <w:rPr>
          <w:rFonts w:ascii="Segoe UI" w:hAnsi="Segoe UI" w:cs="Segoe UI"/>
          <w:color w:val="525252"/>
          <w:sz w:val="24"/>
          <w:szCs w:val="24"/>
          <w:shd w:val="clear" w:color="auto" w:fill="FFFFFF"/>
        </w:rPr>
        <w:t xml:space="preserve"> suullisesti, kirjallisesti tai sähköisesti. </w:t>
      </w:r>
      <w:r w:rsidR="00216DA0" w:rsidRPr="008678DD">
        <w:rPr>
          <w:rFonts w:ascii="Segoe UI" w:hAnsi="Segoe UI" w:cs="Segoe UI"/>
          <w:color w:val="525252"/>
          <w:sz w:val="24"/>
          <w:szCs w:val="24"/>
          <w:shd w:val="clear" w:color="auto" w:fill="FFFFFF"/>
        </w:rPr>
        <w:t>A</w:t>
      </w:r>
      <w:r w:rsidRPr="008678DD">
        <w:rPr>
          <w:rFonts w:ascii="Segoe UI" w:hAnsi="Segoe UI" w:cs="Segoe UI"/>
          <w:color w:val="525252"/>
          <w:sz w:val="24"/>
          <w:szCs w:val="24"/>
          <w:shd w:val="clear" w:color="auto" w:fill="FFFFFF"/>
        </w:rPr>
        <w:t xml:space="preserve">siakaspalautteita on tarkasteluajankohdan aikana </w:t>
      </w:r>
      <w:r w:rsidR="00216DA0" w:rsidRPr="008678DD">
        <w:rPr>
          <w:rFonts w:ascii="Segoe UI" w:hAnsi="Segoe UI" w:cs="Segoe UI"/>
          <w:color w:val="525252"/>
          <w:sz w:val="24"/>
          <w:szCs w:val="24"/>
          <w:shd w:val="clear" w:color="auto" w:fill="FFFFFF"/>
        </w:rPr>
        <w:t xml:space="preserve">saatu lähinnä </w:t>
      </w:r>
      <w:r w:rsidR="001F02D0" w:rsidRPr="008678DD">
        <w:rPr>
          <w:rFonts w:ascii="Segoe UI" w:hAnsi="Segoe UI" w:cs="Segoe UI"/>
          <w:color w:val="525252"/>
          <w:sz w:val="24"/>
          <w:szCs w:val="24"/>
          <w:shd w:val="clear" w:color="auto" w:fill="FFFFFF"/>
        </w:rPr>
        <w:t>suullisesti,</w:t>
      </w:r>
      <w:r w:rsidRPr="008678DD">
        <w:rPr>
          <w:rFonts w:ascii="Segoe UI" w:hAnsi="Segoe UI" w:cs="Segoe UI"/>
          <w:color w:val="525252"/>
          <w:sz w:val="24"/>
          <w:szCs w:val="24"/>
          <w:shd w:val="clear" w:color="auto" w:fill="FFFFFF"/>
        </w:rPr>
        <w:t xml:space="preserve"> ja </w:t>
      </w:r>
      <w:r w:rsidR="001F02D0" w:rsidRPr="008678DD">
        <w:rPr>
          <w:rFonts w:ascii="Segoe UI" w:hAnsi="Segoe UI" w:cs="Segoe UI"/>
          <w:color w:val="525252"/>
          <w:sz w:val="24"/>
          <w:szCs w:val="24"/>
          <w:shd w:val="clear" w:color="auto" w:fill="FFFFFF"/>
        </w:rPr>
        <w:t>palautteet sekä asukkailta että heidän läheisiltään</w:t>
      </w:r>
      <w:r w:rsidRPr="008678DD">
        <w:rPr>
          <w:rFonts w:ascii="Segoe UI" w:hAnsi="Segoe UI" w:cs="Segoe UI"/>
          <w:color w:val="525252"/>
          <w:sz w:val="24"/>
          <w:szCs w:val="24"/>
          <w:shd w:val="clear" w:color="auto" w:fill="FFFFFF"/>
        </w:rPr>
        <w:t xml:space="preserve"> ovat olleet </w:t>
      </w:r>
      <w:r w:rsidR="00216DA0" w:rsidRPr="008678DD">
        <w:rPr>
          <w:rFonts w:ascii="Segoe UI" w:hAnsi="Segoe UI" w:cs="Segoe UI"/>
          <w:color w:val="525252"/>
          <w:sz w:val="24"/>
          <w:szCs w:val="24"/>
          <w:shd w:val="clear" w:color="auto" w:fill="FFFFFF"/>
        </w:rPr>
        <w:t xml:space="preserve">hyvin </w:t>
      </w:r>
      <w:r w:rsidRPr="008678DD">
        <w:rPr>
          <w:rFonts w:ascii="Segoe UI" w:hAnsi="Segoe UI" w:cs="Segoe UI"/>
          <w:color w:val="525252"/>
          <w:sz w:val="24"/>
          <w:szCs w:val="24"/>
          <w:shd w:val="clear" w:color="auto" w:fill="FFFFFF"/>
        </w:rPr>
        <w:t xml:space="preserve">positiivisia. </w:t>
      </w:r>
      <w:r w:rsidR="00681C22" w:rsidRPr="008678DD">
        <w:rPr>
          <w:rFonts w:ascii="Segoe UI" w:hAnsi="Segoe UI" w:cs="Segoe UI"/>
          <w:color w:val="525252"/>
          <w:sz w:val="24"/>
          <w:szCs w:val="24"/>
          <w:shd w:val="clear" w:color="auto" w:fill="FFFFFF"/>
        </w:rPr>
        <w:t xml:space="preserve"> </w:t>
      </w:r>
      <w:r w:rsidR="000B7882" w:rsidRPr="008678DD">
        <w:rPr>
          <w:rFonts w:ascii="Segoe UI" w:hAnsi="Segoe UI" w:cs="Segoe UI"/>
          <w:color w:val="525252"/>
          <w:sz w:val="24"/>
          <w:szCs w:val="24"/>
          <w:shd w:val="clear" w:color="auto" w:fill="FFFFFF"/>
        </w:rPr>
        <w:lastRenderedPageBreak/>
        <w:t>T</w:t>
      </w:r>
      <w:r w:rsidR="00BC362E" w:rsidRPr="008678DD">
        <w:rPr>
          <w:rFonts w:ascii="Segoe UI" w:hAnsi="Segoe UI" w:cs="Segoe UI"/>
          <w:color w:val="525252"/>
          <w:sz w:val="24"/>
          <w:szCs w:val="24"/>
          <w:shd w:val="clear" w:color="auto" w:fill="FFFFFF"/>
        </w:rPr>
        <w:t xml:space="preserve">arkasteluajanjaksolla järjestettiin </w:t>
      </w:r>
      <w:r w:rsidR="00D117A7" w:rsidRPr="008678DD">
        <w:rPr>
          <w:rFonts w:ascii="Segoe UI" w:hAnsi="Segoe UI" w:cs="Segoe UI"/>
          <w:color w:val="525252"/>
          <w:sz w:val="24"/>
          <w:szCs w:val="24"/>
          <w:shd w:val="clear" w:color="auto" w:fill="FFFFFF"/>
        </w:rPr>
        <w:t>kaikissa</w:t>
      </w:r>
      <w:r w:rsidR="00BC362E" w:rsidRPr="008678DD">
        <w:rPr>
          <w:rFonts w:ascii="Segoe UI" w:hAnsi="Segoe UI" w:cs="Segoe UI"/>
          <w:color w:val="525252"/>
          <w:sz w:val="24"/>
          <w:szCs w:val="24"/>
          <w:shd w:val="clear" w:color="auto" w:fill="FFFFFF"/>
        </w:rPr>
        <w:t xml:space="preserve"> asumisyksikössä asukaskokoukset, jo</w:t>
      </w:r>
      <w:r w:rsidR="007F419B" w:rsidRPr="008678DD">
        <w:rPr>
          <w:rFonts w:ascii="Segoe UI" w:hAnsi="Segoe UI" w:cs="Segoe UI"/>
          <w:color w:val="525252"/>
          <w:sz w:val="24"/>
          <w:szCs w:val="24"/>
          <w:shd w:val="clear" w:color="auto" w:fill="FFFFFF"/>
        </w:rPr>
        <w:t>i</w:t>
      </w:r>
      <w:r w:rsidR="00BC362E" w:rsidRPr="008678DD">
        <w:rPr>
          <w:rFonts w:ascii="Segoe UI" w:hAnsi="Segoe UI" w:cs="Segoe UI"/>
          <w:color w:val="525252"/>
          <w:sz w:val="24"/>
          <w:szCs w:val="24"/>
          <w:shd w:val="clear" w:color="auto" w:fill="FFFFFF"/>
        </w:rPr>
        <w:t>ssa kartoitettiin asukkaiden toiveita</w:t>
      </w:r>
      <w:r w:rsidR="00E47AE6" w:rsidRPr="008678DD">
        <w:rPr>
          <w:rFonts w:ascii="Segoe UI" w:hAnsi="Segoe UI" w:cs="Segoe UI"/>
          <w:color w:val="525252"/>
          <w:sz w:val="24"/>
          <w:szCs w:val="24"/>
          <w:shd w:val="clear" w:color="auto" w:fill="FFFFFF"/>
        </w:rPr>
        <w:t xml:space="preserve"> </w:t>
      </w:r>
      <w:r w:rsidR="000B7882" w:rsidRPr="008678DD">
        <w:rPr>
          <w:rFonts w:ascii="Segoe UI" w:hAnsi="Segoe UI" w:cs="Segoe UI"/>
          <w:color w:val="525252"/>
          <w:sz w:val="24"/>
          <w:szCs w:val="24"/>
          <w:shd w:val="clear" w:color="auto" w:fill="FFFFFF"/>
        </w:rPr>
        <w:t>mm. sosiaalista kanssakäymistä</w:t>
      </w:r>
      <w:r w:rsidR="00A7327A" w:rsidRPr="008678DD">
        <w:rPr>
          <w:rFonts w:ascii="Segoe UI" w:hAnsi="Segoe UI" w:cs="Segoe UI"/>
          <w:color w:val="525252"/>
          <w:sz w:val="24"/>
          <w:szCs w:val="24"/>
          <w:shd w:val="clear" w:color="auto" w:fill="FFFFFF"/>
        </w:rPr>
        <w:t xml:space="preserve"> edistävästä toiminnasta, turvallisuuden tunteesta sekä </w:t>
      </w:r>
      <w:r w:rsidR="00E47AE6" w:rsidRPr="008678DD">
        <w:rPr>
          <w:rFonts w:ascii="Segoe UI" w:hAnsi="Segoe UI" w:cs="Segoe UI"/>
          <w:color w:val="525252"/>
          <w:sz w:val="24"/>
          <w:szCs w:val="24"/>
          <w:shd w:val="clear" w:color="auto" w:fill="FFFFFF"/>
        </w:rPr>
        <w:t>myös ateriapalvelu</w:t>
      </w:r>
      <w:r w:rsidR="00D232D3" w:rsidRPr="008678DD">
        <w:rPr>
          <w:rFonts w:ascii="Segoe UI" w:hAnsi="Segoe UI" w:cs="Segoe UI"/>
          <w:color w:val="525252"/>
          <w:sz w:val="24"/>
          <w:szCs w:val="24"/>
          <w:shd w:val="clear" w:color="auto" w:fill="FFFFFF"/>
        </w:rPr>
        <w:t>n laadusta</w:t>
      </w:r>
      <w:r w:rsidR="0074320A" w:rsidRPr="008678DD">
        <w:rPr>
          <w:rFonts w:ascii="Segoe UI" w:hAnsi="Segoe UI" w:cs="Segoe UI"/>
          <w:color w:val="525252"/>
          <w:sz w:val="24"/>
          <w:szCs w:val="24"/>
          <w:shd w:val="clear" w:color="auto" w:fill="FFFFFF"/>
        </w:rPr>
        <w:t xml:space="preserve">. </w:t>
      </w:r>
      <w:r w:rsidR="004D4457" w:rsidRPr="008678DD">
        <w:rPr>
          <w:rFonts w:ascii="Segoe UI" w:hAnsi="Segoe UI" w:cs="Segoe UI"/>
          <w:color w:val="525252"/>
          <w:sz w:val="24"/>
          <w:szCs w:val="24"/>
          <w:shd w:val="clear" w:color="auto" w:fill="FFFFFF"/>
        </w:rPr>
        <w:t xml:space="preserve">Ateriapalveluun liittyvät toiveet </w:t>
      </w:r>
      <w:r w:rsidR="0074320A" w:rsidRPr="008678DD">
        <w:rPr>
          <w:rFonts w:ascii="Segoe UI" w:hAnsi="Segoe UI" w:cs="Segoe UI"/>
          <w:color w:val="525252"/>
          <w:sz w:val="24"/>
          <w:szCs w:val="24"/>
          <w:shd w:val="clear" w:color="auto" w:fill="FFFFFF"/>
        </w:rPr>
        <w:t>esiteltiin ateria</w:t>
      </w:r>
      <w:r w:rsidR="004D4457" w:rsidRPr="008678DD">
        <w:rPr>
          <w:rFonts w:ascii="Segoe UI" w:hAnsi="Segoe UI" w:cs="Segoe UI"/>
          <w:color w:val="525252"/>
          <w:sz w:val="24"/>
          <w:szCs w:val="24"/>
          <w:shd w:val="clear" w:color="auto" w:fill="FFFFFF"/>
        </w:rPr>
        <w:t>palvelutuottajalle</w:t>
      </w:r>
      <w:r w:rsidR="009F2B09" w:rsidRPr="008678DD">
        <w:rPr>
          <w:rFonts w:ascii="Segoe UI" w:hAnsi="Segoe UI" w:cs="Segoe UI"/>
          <w:color w:val="525252"/>
          <w:sz w:val="24"/>
          <w:szCs w:val="24"/>
          <w:shd w:val="clear" w:color="auto" w:fill="FFFFFF"/>
        </w:rPr>
        <w:t>. Sosiaalista kanssakäymistä edistävän toiminnan suunnittelussa hyödynnettiin asukkaiden</w:t>
      </w:r>
      <w:r w:rsidR="004E61BD" w:rsidRPr="008678DD">
        <w:rPr>
          <w:rFonts w:ascii="Segoe UI" w:hAnsi="Segoe UI" w:cs="Segoe UI"/>
          <w:color w:val="525252"/>
          <w:sz w:val="24"/>
          <w:szCs w:val="24"/>
          <w:shd w:val="clear" w:color="auto" w:fill="FFFFFF"/>
        </w:rPr>
        <w:t xml:space="preserve"> esittämiä toiveita ja ehdotuksia.</w:t>
      </w:r>
    </w:p>
    <w:p w14:paraId="3063C000" w14:textId="77777777" w:rsidR="00B043DC" w:rsidRPr="008678DD" w:rsidRDefault="00B043DC" w:rsidP="001B52AF">
      <w:pPr>
        <w:shd w:val="clear" w:color="auto" w:fill="FFFFFF"/>
        <w:spacing w:after="150" w:line="240" w:lineRule="auto"/>
        <w:rPr>
          <w:rFonts w:ascii="Segoe UI" w:eastAsia="Times New Roman" w:hAnsi="Segoe UI" w:cs="Segoe UI"/>
          <w:color w:val="525252"/>
          <w:kern w:val="0"/>
          <w:sz w:val="24"/>
          <w:szCs w:val="24"/>
          <w:lang w:eastAsia="fi-FI"/>
          <w14:ligatures w14:val="none"/>
        </w:rPr>
      </w:pPr>
    </w:p>
    <w:p w14:paraId="190A7AB6" w14:textId="4F6BDE5D" w:rsidR="007D0246" w:rsidRPr="008678DD" w:rsidRDefault="007D0246" w:rsidP="007D0246">
      <w:pPr>
        <w:shd w:val="clear" w:color="auto" w:fill="FFFFFF"/>
        <w:spacing w:before="300" w:after="150" w:line="240" w:lineRule="auto"/>
        <w:outlineLvl w:val="2"/>
        <w:rPr>
          <w:rFonts w:ascii="Segoe UI" w:eastAsia="Times New Roman" w:hAnsi="Segoe UI" w:cs="Segoe UI"/>
          <w:color w:val="333333"/>
          <w:kern w:val="0"/>
          <w:sz w:val="24"/>
          <w:szCs w:val="24"/>
          <w:lang w:eastAsia="fi-FI"/>
          <w14:ligatures w14:val="none"/>
        </w:rPr>
      </w:pPr>
      <w:r w:rsidRPr="008678DD">
        <w:rPr>
          <w:rFonts w:ascii="Segoe UI" w:eastAsia="Times New Roman" w:hAnsi="Segoe UI" w:cs="Segoe UI"/>
          <w:color w:val="333333"/>
          <w:kern w:val="0"/>
          <w:sz w:val="24"/>
          <w:szCs w:val="24"/>
          <w:lang w:eastAsia="fi-FI"/>
          <w14:ligatures w14:val="none"/>
        </w:rPr>
        <w:t>Läheltä piti- ja vaaratilanneilmoitukset</w:t>
      </w:r>
    </w:p>
    <w:p w14:paraId="421257BB" w14:textId="43D24C98" w:rsidR="007D0246" w:rsidRPr="008678DD" w:rsidRDefault="007D0246" w:rsidP="007D0246">
      <w:pPr>
        <w:shd w:val="clear" w:color="auto" w:fill="FFFFFF"/>
        <w:spacing w:after="150" w:line="240" w:lineRule="auto"/>
        <w:rPr>
          <w:rFonts w:ascii="Segoe UI" w:eastAsia="Times New Roman" w:hAnsi="Segoe UI" w:cs="Segoe UI"/>
          <w:color w:val="525252"/>
          <w:kern w:val="0"/>
          <w:sz w:val="24"/>
          <w:szCs w:val="24"/>
          <w:lang w:eastAsia="fi-FI"/>
          <w14:ligatures w14:val="none"/>
        </w:rPr>
      </w:pPr>
      <w:r w:rsidRPr="008678DD">
        <w:rPr>
          <w:rFonts w:ascii="Segoe UI" w:eastAsia="Times New Roman" w:hAnsi="Segoe UI" w:cs="Segoe UI"/>
          <w:color w:val="525252"/>
          <w:kern w:val="0"/>
          <w:sz w:val="24"/>
          <w:szCs w:val="24"/>
          <w:lang w:eastAsia="fi-FI"/>
          <w14:ligatures w14:val="none"/>
        </w:rPr>
        <w:t xml:space="preserve">Läheltä piti -tilanteella tarkoitetaan vaaratilannetta, jossa tapaturman sattuminen on ollut lähellä, mutta henkilövahingoilta on vältytty. </w:t>
      </w:r>
      <w:r w:rsidR="00905412" w:rsidRPr="008678DD">
        <w:rPr>
          <w:rFonts w:ascii="Segoe UI" w:eastAsia="Times New Roman" w:hAnsi="Segoe UI" w:cs="Segoe UI"/>
          <w:color w:val="525252"/>
          <w:kern w:val="0"/>
          <w:sz w:val="24"/>
          <w:szCs w:val="24"/>
          <w:lang w:eastAsia="fi-FI"/>
          <w14:ligatures w14:val="none"/>
        </w:rPr>
        <w:t xml:space="preserve">Kaikki </w:t>
      </w:r>
      <w:r w:rsidR="001F045A" w:rsidRPr="008678DD">
        <w:rPr>
          <w:rFonts w:ascii="Segoe UI" w:eastAsia="Times New Roman" w:hAnsi="Segoe UI" w:cs="Segoe UI"/>
          <w:color w:val="525252"/>
          <w:kern w:val="0"/>
          <w:sz w:val="24"/>
          <w:szCs w:val="24"/>
          <w:lang w:eastAsia="fi-FI"/>
          <w14:ligatures w14:val="none"/>
        </w:rPr>
        <w:t>l</w:t>
      </w:r>
      <w:r w:rsidRPr="008678DD">
        <w:rPr>
          <w:rFonts w:ascii="Segoe UI" w:eastAsia="Times New Roman" w:hAnsi="Segoe UI" w:cs="Segoe UI"/>
          <w:color w:val="525252"/>
          <w:kern w:val="0"/>
          <w:sz w:val="24"/>
          <w:szCs w:val="24"/>
          <w:lang w:eastAsia="fi-FI"/>
          <w14:ligatures w14:val="none"/>
        </w:rPr>
        <w:t>äheltä piti –</w:t>
      </w:r>
      <w:r w:rsidR="001F045A" w:rsidRPr="008678DD">
        <w:rPr>
          <w:rFonts w:ascii="Segoe UI" w:eastAsia="Times New Roman" w:hAnsi="Segoe UI" w:cs="Segoe UI"/>
          <w:color w:val="525252"/>
          <w:kern w:val="0"/>
          <w:sz w:val="24"/>
          <w:szCs w:val="24"/>
          <w:lang w:eastAsia="fi-FI"/>
          <w14:ligatures w14:val="none"/>
        </w:rPr>
        <w:t xml:space="preserve"> ja vaara</w:t>
      </w:r>
      <w:r w:rsidRPr="008678DD">
        <w:rPr>
          <w:rFonts w:ascii="Segoe UI" w:eastAsia="Times New Roman" w:hAnsi="Segoe UI" w:cs="Segoe UI"/>
          <w:color w:val="525252"/>
          <w:kern w:val="0"/>
          <w:sz w:val="24"/>
          <w:szCs w:val="24"/>
          <w:lang w:eastAsia="fi-FI"/>
          <w14:ligatures w14:val="none"/>
        </w:rPr>
        <w:t xml:space="preserve">tilanteet ilmoitetaan </w:t>
      </w:r>
      <w:r w:rsidR="001F045A" w:rsidRPr="008678DD">
        <w:rPr>
          <w:rFonts w:ascii="Segoe UI" w:eastAsia="Times New Roman" w:hAnsi="Segoe UI" w:cs="Segoe UI"/>
          <w:color w:val="525252"/>
          <w:kern w:val="0"/>
          <w:sz w:val="24"/>
          <w:szCs w:val="24"/>
          <w:lang w:eastAsia="fi-FI"/>
          <w14:ligatures w14:val="none"/>
        </w:rPr>
        <w:t xml:space="preserve">aina </w:t>
      </w:r>
      <w:r w:rsidRPr="008678DD">
        <w:rPr>
          <w:rFonts w:ascii="Segoe UI" w:eastAsia="Times New Roman" w:hAnsi="Segoe UI" w:cs="Segoe UI"/>
          <w:color w:val="525252"/>
          <w:kern w:val="0"/>
          <w:sz w:val="24"/>
          <w:szCs w:val="24"/>
          <w:lang w:eastAsia="fi-FI"/>
          <w14:ligatures w14:val="none"/>
        </w:rPr>
        <w:t>esihenkilölle</w:t>
      </w:r>
      <w:r w:rsidR="001F045A" w:rsidRPr="008678DD">
        <w:rPr>
          <w:rFonts w:ascii="Segoe UI" w:eastAsia="Times New Roman" w:hAnsi="Segoe UI" w:cs="Segoe UI"/>
          <w:color w:val="525252"/>
          <w:kern w:val="0"/>
          <w:sz w:val="24"/>
          <w:szCs w:val="24"/>
          <w:lang w:eastAsia="fi-FI"/>
          <w14:ligatures w14:val="none"/>
        </w:rPr>
        <w:t xml:space="preserve"> ja ne kirjataan HaiPro-</w:t>
      </w:r>
      <w:r w:rsidR="006820BD" w:rsidRPr="008678DD">
        <w:rPr>
          <w:rFonts w:ascii="Segoe UI" w:eastAsia="Times New Roman" w:hAnsi="Segoe UI" w:cs="Segoe UI"/>
          <w:color w:val="525252"/>
          <w:kern w:val="0"/>
          <w:sz w:val="24"/>
          <w:szCs w:val="24"/>
          <w:lang w:eastAsia="fi-FI"/>
          <w14:ligatures w14:val="none"/>
        </w:rPr>
        <w:t xml:space="preserve">sovellukseen. </w:t>
      </w:r>
      <w:r w:rsidRPr="008678DD">
        <w:rPr>
          <w:rFonts w:ascii="Segoe UI" w:eastAsia="Times New Roman" w:hAnsi="Segoe UI" w:cs="Segoe UI"/>
          <w:color w:val="525252"/>
          <w:kern w:val="0"/>
          <w:sz w:val="24"/>
          <w:szCs w:val="24"/>
          <w:lang w:eastAsia="fi-FI"/>
          <w14:ligatures w14:val="none"/>
        </w:rPr>
        <w:t xml:space="preserve"> </w:t>
      </w:r>
      <w:r w:rsidR="0082736F" w:rsidRPr="008678DD">
        <w:rPr>
          <w:rFonts w:ascii="Segoe UI" w:eastAsia="Times New Roman" w:hAnsi="Segoe UI" w:cs="Segoe UI"/>
          <w:color w:val="525252"/>
          <w:kern w:val="0"/>
          <w:sz w:val="24"/>
          <w:szCs w:val="24"/>
          <w:lang w:eastAsia="fi-FI"/>
          <w14:ligatures w14:val="none"/>
        </w:rPr>
        <w:t xml:space="preserve">Henkilökuntaa kannustetaan ilmoittamaan aktiivisesti edellä </w:t>
      </w:r>
      <w:r w:rsidR="00040D1C" w:rsidRPr="008678DD">
        <w:rPr>
          <w:rFonts w:ascii="Segoe UI" w:eastAsia="Times New Roman" w:hAnsi="Segoe UI" w:cs="Segoe UI"/>
          <w:color w:val="525252"/>
          <w:kern w:val="0"/>
          <w:sz w:val="24"/>
          <w:szCs w:val="24"/>
          <w:lang w:eastAsia="fi-FI"/>
          <w14:ligatures w14:val="none"/>
        </w:rPr>
        <w:t>mainituista</w:t>
      </w:r>
      <w:r w:rsidR="0082736F" w:rsidRPr="008678DD">
        <w:rPr>
          <w:rFonts w:ascii="Segoe UI" w:eastAsia="Times New Roman" w:hAnsi="Segoe UI" w:cs="Segoe UI"/>
          <w:color w:val="525252"/>
          <w:kern w:val="0"/>
          <w:sz w:val="24"/>
          <w:szCs w:val="24"/>
          <w:lang w:eastAsia="fi-FI"/>
          <w14:ligatures w14:val="none"/>
        </w:rPr>
        <w:t xml:space="preserve"> tilanteista, jotta palvelutoiminnan turvallisuutta voidaan arvioida jatkuvasti ja mahdollisiin ongelmakohtiin puuttua pikimmiten.</w:t>
      </w:r>
      <w:r w:rsidR="00C84D52" w:rsidRPr="008678DD">
        <w:rPr>
          <w:rFonts w:ascii="Segoe UI" w:eastAsia="Times New Roman" w:hAnsi="Segoe UI" w:cs="Segoe UI"/>
          <w:color w:val="525252"/>
          <w:kern w:val="0"/>
          <w:sz w:val="24"/>
          <w:szCs w:val="24"/>
          <w:lang w:eastAsia="fi-FI"/>
          <w14:ligatures w14:val="none"/>
        </w:rPr>
        <w:t xml:space="preserve"> </w:t>
      </w:r>
      <w:r w:rsidRPr="008678DD">
        <w:rPr>
          <w:rFonts w:ascii="Segoe UI" w:eastAsia="Times New Roman" w:hAnsi="Segoe UI" w:cs="Segoe UI"/>
          <w:color w:val="525252"/>
          <w:kern w:val="0"/>
          <w:sz w:val="24"/>
          <w:szCs w:val="24"/>
          <w:lang w:eastAsia="fi-FI"/>
          <w14:ligatures w14:val="none"/>
        </w:rPr>
        <w:t xml:space="preserve">Työnantajan velvollisuutena on huolehtia siitä, että tilanteet arvioidaan ja tutkitaan sekä mietitään keinot, joilla vastaavat tilanteet ehkäistään tulevaisuudessa. </w:t>
      </w:r>
      <w:r w:rsidR="00C84D52" w:rsidRPr="008678DD">
        <w:rPr>
          <w:rFonts w:ascii="Segoe UI" w:eastAsia="Times New Roman" w:hAnsi="Segoe UI" w:cs="Segoe UI"/>
          <w:color w:val="525252"/>
          <w:kern w:val="0"/>
          <w:sz w:val="24"/>
          <w:szCs w:val="24"/>
          <w:lang w:eastAsia="fi-FI"/>
          <w14:ligatures w14:val="none"/>
        </w:rPr>
        <w:t>Iltatähdessä esihenkilöt käsittelevät HaiPro-ilmoitukset</w:t>
      </w:r>
      <w:r w:rsidR="008B720F" w:rsidRPr="008678DD">
        <w:rPr>
          <w:rFonts w:ascii="Segoe UI" w:eastAsia="Times New Roman" w:hAnsi="Segoe UI" w:cs="Segoe UI"/>
          <w:color w:val="525252"/>
          <w:kern w:val="0"/>
          <w:sz w:val="24"/>
          <w:szCs w:val="24"/>
          <w:lang w:eastAsia="fi-FI"/>
          <w14:ligatures w14:val="none"/>
        </w:rPr>
        <w:t xml:space="preserve"> viipymättä ja ilmoitukset käsitellään </w:t>
      </w:r>
      <w:r w:rsidR="00EC2A85" w:rsidRPr="008678DD">
        <w:rPr>
          <w:rFonts w:ascii="Segoe UI" w:eastAsia="Times New Roman" w:hAnsi="Segoe UI" w:cs="Segoe UI"/>
          <w:color w:val="525252"/>
          <w:kern w:val="0"/>
          <w:sz w:val="24"/>
          <w:szCs w:val="24"/>
          <w:lang w:eastAsia="fi-FI"/>
          <w14:ligatures w14:val="none"/>
        </w:rPr>
        <w:t xml:space="preserve">yksiköiden </w:t>
      </w:r>
      <w:r w:rsidR="008B720F" w:rsidRPr="008678DD">
        <w:rPr>
          <w:rFonts w:ascii="Segoe UI" w:eastAsia="Times New Roman" w:hAnsi="Segoe UI" w:cs="Segoe UI"/>
          <w:color w:val="525252"/>
          <w:kern w:val="0"/>
          <w:sz w:val="24"/>
          <w:szCs w:val="24"/>
          <w:lang w:eastAsia="fi-FI"/>
          <w14:ligatures w14:val="none"/>
        </w:rPr>
        <w:t>tiimipalavereissa mahdollisimman pian.</w:t>
      </w:r>
    </w:p>
    <w:p w14:paraId="23A9F476" w14:textId="77777777" w:rsidR="006978BE" w:rsidRPr="008678DD" w:rsidRDefault="00FE0055" w:rsidP="00FE0055">
      <w:pPr>
        <w:pStyle w:val="NormaaliWWW"/>
        <w:spacing w:before="0" w:beforeAutospacing="0" w:after="0" w:afterAutospacing="0"/>
        <w:rPr>
          <w:rFonts w:ascii="Segoe UI" w:hAnsi="Segoe UI" w:cs="Segoe UI"/>
        </w:rPr>
      </w:pPr>
      <w:r w:rsidRPr="008678DD">
        <w:rPr>
          <w:rFonts w:ascii="Segoe UI" w:hAnsi="Segoe UI" w:cs="Segoe UI"/>
        </w:rPr>
        <w:t xml:space="preserve">Tarkasteluajanjakson aikana vaaratapahtumat </w:t>
      </w:r>
      <w:r w:rsidR="00594114" w:rsidRPr="008678DD">
        <w:rPr>
          <w:rFonts w:ascii="Segoe UI" w:hAnsi="Segoe UI" w:cs="Segoe UI"/>
        </w:rPr>
        <w:t>yksiköissä</w:t>
      </w:r>
      <w:r w:rsidRPr="008678DD">
        <w:rPr>
          <w:rFonts w:ascii="Segoe UI" w:hAnsi="Segoe UI" w:cs="Segoe UI"/>
        </w:rPr>
        <w:t xml:space="preserve"> liittyivät ensisijaisesti asukkaiden </w:t>
      </w:r>
      <w:r w:rsidR="00594114" w:rsidRPr="008678DD">
        <w:rPr>
          <w:rFonts w:ascii="Segoe UI" w:hAnsi="Segoe UI" w:cs="Segoe UI"/>
        </w:rPr>
        <w:t>kaatumisiin.</w:t>
      </w:r>
      <w:r w:rsidRPr="008678DD">
        <w:rPr>
          <w:rFonts w:ascii="Segoe UI" w:hAnsi="Segoe UI" w:cs="Segoe UI"/>
        </w:rPr>
        <w:t xml:space="preserve"> Kaatu</w:t>
      </w:r>
      <w:r w:rsidR="00483727" w:rsidRPr="008678DD">
        <w:rPr>
          <w:rFonts w:ascii="Segoe UI" w:hAnsi="Segoe UI" w:cs="Segoe UI"/>
        </w:rPr>
        <w:t>misi</w:t>
      </w:r>
      <w:r w:rsidR="004E3641" w:rsidRPr="008678DD">
        <w:rPr>
          <w:rFonts w:ascii="Segoe UI" w:hAnsi="Segoe UI" w:cs="Segoe UI"/>
        </w:rPr>
        <w:t>a</w:t>
      </w:r>
      <w:r w:rsidRPr="008678DD">
        <w:rPr>
          <w:rFonts w:ascii="Segoe UI" w:hAnsi="Segoe UI" w:cs="Segoe UI"/>
        </w:rPr>
        <w:t xml:space="preserve"> on pyritty </w:t>
      </w:r>
      <w:r w:rsidR="004E3641" w:rsidRPr="008678DD">
        <w:rPr>
          <w:rFonts w:ascii="Segoe UI" w:hAnsi="Segoe UI" w:cs="Segoe UI"/>
        </w:rPr>
        <w:t xml:space="preserve">ennaltaehkäisemään tehostamalla </w:t>
      </w:r>
      <w:r w:rsidR="00180F45" w:rsidRPr="008678DD">
        <w:rPr>
          <w:rFonts w:ascii="Segoe UI" w:hAnsi="Segoe UI" w:cs="Segoe UI"/>
        </w:rPr>
        <w:t>asukkaiden</w:t>
      </w:r>
      <w:r w:rsidR="00E43F10" w:rsidRPr="008678DD">
        <w:rPr>
          <w:rFonts w:ascii="Segoe UI" w:hAnsi="Segoe UI" w:cs="Segoe UI"/>
        </w:rPr>
        <w:t xml:space="preserve"> itsenäisen</w:t>
      </w:r>
      <w:r w:rsidR="00180F45" w:rsidRPr="008678DD">
        <w:rPr>
          <w:rFonts w:ascii="Segoe UI" w:hAnsi="Segoe UI" w:cs="Segoe UI"/>
        </w:rPr>
        <w:t xml:space="preserve"> liikkumisen seurantaa </w:t>
      </w:r>
      <w:r w:rsidR="00594114" w:rsidRPr="008678DD">
        <w:rPr>
          <w:rFonts w:ascii="Segoe UI" w:hAnsi="Segoe UI" w:cs="Segoe UI"/>
        </w:rPr>
        <w:t>ja huolehtimalla</w:t>
      </w:r>
      <w:r w:rsidRPr="008678DD">
        <w:rPr>
          <w:rFonts w:ascii="Segoe UI" w:hAnsi="Segoe UI" w:cs="Segoe UI"/>
        </w:rPr>
        <w:t xml:space="preserve"> jokaiselle asukkaalle tarvittavat</w:t>
      </w:r>
      <w:r w:rsidR="00E42635" w:rsidRPr="008678DD">
        <w:rPr>
          <w:rFonts w:ascii="Segoe UI" w:hAnsi="Segoe UI" w:cs="Segoe UI"/>
        </w:rPr>
        <w:t xml:space="preserve"> liikkumisen</w:t>
      </w:r>
      <w:r w:rsidRPr="008678DD">
        <w:rPr>
          <w:rFonts w:ascii="Segoe UI" w:hAnsi="Segoe UI" w:cs="Segoe UI"/>
        </w:rPr>
        <w:t>apuvälineet sekä tarkastelemalla</w:t>
      </w:r>
      <w:r w:rsidR="00CE43CB" w:rsidRPr="008678DD">
        <w:rPr>
          <w:rFonts w:ascii="Segoe UI" w:hAnsi="Segoe UI" w:cs="Segoe UI"/>
        </w:rPr>
        <w:t xml:space="preserve"> </w:t>
      </w:r>
      <w:r w:rsidR="00E42635" w:rsidRPr="008678DD">
        <w:rPr>
          <w:rFonts w:ascii="Segoe UI" w:hAnsi="Segoe UI" w:cs="Segoe UI"/>
        </w:rPr>
        <w:t xml:space="preserve">myös </w:t>
      </w:r>
      <w:r w:rsidRPr="008678DD">
        <w:rPr>
          <w:rFonts w:ascii="Segoe UI" w:hAnsi="Segoe UI" w:cs="Segoe UI"/>
        </w:rPr>
        <w:t xml:space="preserve">tilojen turvallisuutta. </w:t>
      </w:r>
      <w:r w:rsidR="00CE43CB" w:rsidRPr="008678DD">
        <w:rPr>
          <w:rFonts w:ascii="Segoe UI" w:hAnsi="Segoe UI" w:cs="Segoe UI"/>
        </w:rPr>
        <w:t xml:space="preserve">Myös yhteistyötä omalääkärin kanssa on </w:t>
      </w:r>
      <w:r w:rsidR="00DB72E9" w:rsidRPr="008678DD">
        <w:rPr>
          <w:rFonts w:ascii="Segoe UI" w:hAnsi="Segoe UI" w:cs="Segoe UI"/>
        </w:rPr>
        <w:t>lisätty,</w:t>
      </w:r>
      <w:r w:rsidR="00EB35D2" w:rsidRPr="008678DD">
        <w:rPr>
          <w:rFonts w:ascii="Segoe UI" w:hAnsi="Segoe UI" w:cs="Segoe UI"/>
        </w:rPr>
        <w:t xml:space="preserve"> jotta mahdolliset sairaudesta tai lääkityksestä johtuvat kaatumiset pystyttäisiin </w:t>
      </w:r>
      <w:r w:rsidR="006978BE" w:rsidRPr="008678DD">
        <w:rPr>
          <w:rFonts w:ascii="Segoe UI" w:hAnsi="Segoe UI" w:cs="Segoe UI"/>
        </w:rPr>
        <w:t xml:space="preserve">tehokkaammin </w:t>
      </w:r>
      <w:r w:rsidR="00DB72E9" w:rsidRPr="008678DD">
        <w:rPr>
          <w:rFonts w:ascii="Segoe UI" w:hAnsi="Segoe UI" w:cs="Segoe UI"/>
        </w:rPr>
        <w:t>ennalta</w:t>
      </w:r>
      <w:r w:rsidR="00EB35D2" w:rsidRPr="008678DD">
        <w:rPr>
          <w:rFonts w:ascii="Segoe UI" w:hAnsi="Segoe UI" w:cs="Segoe UI"/>
        </w:rPr>
        <w:t>ehkäisemään.</w:t>
      </w:r>
      <w:r w:rsidRPr="008678DD">
        <w:rPr>
          <w:rFonts w:ascii="Segoe UI" w:hAnsi="Segoe UI" w:cs="Segoe UI"/>
        </w:rPr>
        <w:t xml:space="preserve"> </w:t>
      </w:r>
    </w:p>
    <w:p w14:paraId="023216DF" w14:textId="77777777" w:rsidR="006978BE" w:rsidRPr="008678DD" w:rsidRDefault="006978BE" w:rsidP="00FE0055">
      <w:pPr>
        <w:pStyle w:val="NormaaliWWW"/>
        <w:spacing w:before="0" w:beforeAutospacing="0" w:after="0" w:afterAutospacing="0"/>
        <w:rPr>
          <w:rFonts w:ascii="Segoe UI" w:hAnsi="Segoe UI" w:cs="Segoe UI"/>
        </w:rPr>
      </w:pPr>
    </w:p>
    <w:p w14:paraId="47E98DA9" w14:textId="4A14273C" w:rsidR="00FE0055" w:rsidRPr="008678DD" w:rsidRDefault="00EB35D2" w:rsidP="00FE0055">
      <w:pPr>
        <w:pStyle w:val="NormaaliWWW"/>
        <w:spacing w:before="0" w:beforeAutospacing="0" w:after="0" w:afterAutospacing="0"/>
        <w:rPr>
          <w:rFonts w:ascii="Segoe UI" w:hAnsi="Segoe UI" w:cs="Segoe UI"/>
        </w:rPr>
      </w:pPr>
      <w:r w:rsidRPr="008678DD">
        <w:rPr>
          <w:rFonts w:ascii="Segoe UI" w:hAnsi="Segoe UI" w:cs="Segoe UI"/>
        </w:rPr>
        <w:t xml:space="preserve">Lääkehuoneen uusi sijainti </w:t>
      </w:r>
      <w:r w:rsidR="00B3788F" w:rsidRPr="008678DD">
        <w:rPr>
          <w:rFonts w:ascii="Segoe UI" w:hAnsi="Segoe UI" w:cs="Segoe UI"/>
        </w:rPr>
        <w:t xml:space="preserve">ryhmäkodissa </w:t>
      </w:r>
      <w:r w:rsidR="00627444" w:rsidRPr="008678DD">
        <w:rPr>
          <w:rFonts w:ascii="Segoe UI" w:hAnsi="Segoe UI" w:cs="Segoe UI"/>
        </w:rPr>
        <w:t xml:space="preserve">on vaikuttanut </w:t>
      </w:r>
      <w:r w:rsidR="00B3788F" w:rsidRPr="008678DD">
        <w:rPr>
          <w:rFonts w:ascii="Segoe UI" w:hAnsi="Segoe UI" w:cs="Segoe UI"/>
        </w:rPr>
        <w:t>positiivisesti</w:t>
      </w:r>
      <w:r w:rsidR="00CE5DAB" w:rsidRPr="008678DD">
        <w:rPr>
          <w:rFonts w:ascii="Segoe UI" w:hAnsi="Segoe UI" w:cs="Segoe UI"/>
        </w:rPr>
        <w:t xml:space="preserve"> </w:t>
      </w:r>
      <w:r w:rsidR="00627444" w:rsidRPr="008678DD">
        <w:rPr>
          <w:rFonts w:ascii="Segoe UI" w:hAnsi="Segoe UI" w:cs="Segoe UI"/>
        </w:rPr>
        <w:t>lääketurvallisuuteen</w:t>
      </w:r>
      <w:r w:rsidR="003B721E" w:rsidRPr="008678DD">
        <w:rPr>
          <w:rFonts w:ascii="Segoe UI" w:hAnsi="Segoe UI" w:cs="Segoe UI"/>
        </w:rPr>
        <w:t xml:space="preserve">. </w:t>
      </w:r>
      <w:r w:rsidR="008A7E70" w:rsidRPr="008678DD">
        <w:rPr>
          <w:rFonts w:ascii="Segoe UI" w:hAnsi="Segoe UI" w:cs="Segoe UI"/>
        </w:rPr>
        <w:t>H</w:t>
      </w:r>
      <w:r w:rsidR="003B721E" w:rsidRPr="008678DD">
        <w:rPr>
          <w:rFonts w:ascii="Segoe UI" w:hAnsi="Segoe UI" w:cs="Segoe UI"/>
        </w:rPr>
        <w:t>aiPro-ilmoitukset</w:t>
      </w:r>
      <w:r w:rsidR="00CE5DAB" w:rsidRPr="008678DD">
        <w:rPr>
          <w:rFonts w:ascii="Segoe UI" w:hAnsi="Segoe UI" w:cs="Segoe UI"/>
        </w:rPr>
        <w:t xml:space="preserve"> </w:t>
      </w:r>
      <w:r w:rsidR="00B646FA" w:rsidRPr="008678DD">
        <w:rPr>
          <w:rFonts w:ascii="Segoe UI" w:hAnsi="Segoe UI" w:cs="Segoe UI"/>
        </w:rPr>
        <w:t>lääkkeenjakoon liitty</w:t>
      </w:r>
      <w:r w:rsidR="00FF67BE" w:rsidRPr="008678DD">
        <w:rPr>
          <w:rFonts w:ascii="Segoe UI" w:hAnsi="Segoe UI" w:cs="Segoe UI"/>
        </w:rPr>
        <w:t>vistä</w:t>
      </w:r>
      <w:r w:rsidR="00B646FA" w:rsidRPr="008678DD">
        <w:rPr>
          <w:rFonts w:ascii="Segoe UI" w:hAnsi="Segoe UI" w:cs="Segoe UI"/>
        </w:rPr>
        <w:t xml:space="preserve"> haittatapahtu</w:t>
      </w:r>
      <w:r w:rsidR="00FF67BE" w:rsidRPr="008678DD">
        <w:rPr>
          <w:rFonts w:ascii="Segoe UI" w:hAnsi="Segoe UI" w:cs="Segoe UI"/>
        </w:rPr>
        <w:t>mista</w:t>
      </w:r>
      <w:r w:rsidR="00FE0055" w:rsidRPr="008678DD">
        <w:rPr>
          <w:rFonts w:ascii="Segoe UI" w:hAnsi="Segoe UI" w:cs="Segoe UI"/>
        </w:rPr>
        <w:t xml:space="preserve"> ovat </w:t>
      </w:r>
      <w:r w:rsidR="00B3788F" w:rsidRPr="008678DD">
        <w:rPr>
          <w:rFonts w:ascii="Segoe UI" w:hAnsi="Segoe UI" w:cs="Segoe UI"/>
        </w:rPr>
        <w:t xml:space="preserve">täten </w:t>
      </w:r>
      <w:r w:rsidR="00FE0055" w:rsidRPr="008678DD">
        <w:rPr>
          <w:rFonts w:ascii="Segoe UI" w:hAnsi="Segoe UI" w:cs="Segoe UI"/>
        </w:rPr>
        <w:t>vähentyneet huomattavasti</w:t>
      </w:r>
      <w:r w:rsidR="005E29DD" w:rsidRPr="008678DD">
        <w:rPr>
          <w:rFonts w:ascii="Segoe UI" w:hAnsi="Segoe UI" w:cs="Segoe UI"/>
        </w:rPr>
        <w:t xml:space="preserve"> </w:t>
      </w:r>
      <w:r w:rsidR="00B3788F" w:rsidRPr="008678DD">
        <w:rPr>
          <w:rFonts w:ascii="Segoe UI" w:hAnsi="Segoe UI" w:cs="Segoe UI"/>
        </w:rPr>
        <w:t>aiemmasta</w:t>
      </w:r>
      <w:r w:rsidR="00FE0055" w:rsidRPr="008678DD">
        <w:rPr>
          <w:rFonts w:ascii="Segoe UI" w:hAnsi="Segoe UI" w:cs="Segoe UI"/>
        </w:rPr>
        <w:t>.</w:t>
      </w:r>
    </w:p>
    <w:p w14:paraId="0390ED23" w14:textId="77777777" w:rsidR="00FE0055" w:rsidRPr="008678DD" w:rsidRDefault="00FE0055" w:rsidP="004125FC">
      <w:pPr>
        <w:shd w:val="clear" w:color="auto" w:fill="FFFFFF"/>
        <w:spacing w:after="150" w:line="240" w:lineRule="auto"/>
        <w:rPr>
          <w:rFonts w:ascii="Segoe UI" w:eastAsia="Times New Roman" w:hAnsi="Segoe UI" w:cs="Segoe UI"/>
          <w:color w:val="EE0000"/>
          <w:kern w:val="0"/>
          <w:sz w:val="24"/>
          <w:szCs w:val="24"/>
          <w:lang w:eastAsia="fi-FI"/>
          <w14:ligatures w14:val="none"/>
        </w:rPr>
      </w:pPr>
    </w:p>
    <w:p w14:paraId="1736DB18" w14:textId="20843C18" w:rsidR="002356FA" w:rsidRPr="008678DD" w:rsidRDefault="002356FA" w:rsidP="002356FA">
      <w:pPr>
        <w:shd w:val="clear" w:color="auto" w:fill="FFFFFF"/>
        <w:spacing w:before="300" w:after="150" w:line="240" w:lineRule="auto"/>
        <w:outlineLvl w:val="2"/>
        <w:rPr>
          <w:rFonts w:ascii="Segoe UI" w:eastAsia="Times New Roman" w:hAnsi="Segoe UI" w:cs="Segoe UI"/>
          <w:color w:val="333333"/>
          <w:kern w:val="0"/>
          <w:sz w:val="24"/>
          <w:szCs w:val="24"/>
          <w:lang w:eastAsia="fi-FI"/>
          <w14:ligatures w14:val="none"/>
        </w:rPr>
      </w:pPr>
      <w:r w:rsidRPr="008678DD">
        <w:rPr>
          <w:rFonts w:ascii="Segoe UI" w:eastAsia="Times New Roman" w:hAnsi="Segoe UI" w:cs="Segoe UI"/>
          <w:color w:val="333333"/>
          <w:kern w:val="0"/>
          <w:sz w:val="24"/>
          <w:szCs w:val="24"/>
          <w:lang w:eastAsia="fi-FI"/>
          <w14:ligatures w14:val="none"/>
        </w:rPr>
        <w:t>Henkilöstörakenne</w:t>
      </w:r>
    </w:p>
    <w:p w14:paraId="2E7FE10A" w14:textId="6811DDD8" w:rsidR="002356FA" w:rsidRPr="008678DD" w:rsidRDefault="004576B1" w:rsidP="002356FA">
      <w:pPr>
        <w:shd w:val="clear" w:color="auto" w:fill="FFFFFF"/>
        <w:spacing w:after="150" w:line="240" w:lineRule="auto"/>
        <w:rPr>
          <w:rFonts w:ascii="Segoe UI" w:eastAsia="Times New Roman" w:hAnsi="Segoe UI" w:cs="Segoe UI"/>
          <w:color w:val="525252"/>
          <w:kern w:val="0"/>
          <w:sz w:val="24"/>
          <w:szCs w:val="24"/>
          <w:lang w:eastAsia="fi-FI"/>
          <w14:ligatures w14:val="none"/>
        </w:rPr>
      </w:pPr>
      <w:r w:rsidRPr="008678DD">
        <w:rPr>
          <w:rFonts w:ascii="Segoe UI" w:eastAsia="Times New Roman" w:hAnsi="Segoe UI" w:cs="Segoe UI"/>
          <w:color w:val="525252"/>
          <w:kern w:val="0"/>
          <w:sz w:val="24"/>
          <w:szCs w:val="24"/>
          <w:lang w:eastAsia="fi-FI"/>
          <w14:ligatures w14:val="none"/>
        </w:rPr>
        <w:t xml:space="preserve">Tarkastelujaksolla </w:t>
      </w:r>
      <w:r w:rsidR="002356FA" w:rsidRPr="008678DD">
        <w:rPr>
          <w:rFonts w:ascii="Segoe UI" w:eastAsia="Times New Roman" w:hAnsi="Segoe UI" w:cs="Segoe UI"/>
          <w:color w:val="525252"/>
          <w:kern w:val="0"/>
          <w:sz w:val="24"/>
          <w:szCs w:val="24"/>
          <w:lang w:eastAsia="fi-FI"/>
          <w14:ligatures w14:val="none"/>
        </w:rPr>
        <w:t xml:space="preserve">henkilöstörakenteessa </w:t>
      </w:r>
      <w:r w:rsidR="00CE6065" w:rsidRPr="008678DD">
        <w:rPr>
          <w:rFonts w:ascii="Segoe UI" w:eastAsia="Times New Roman" w:hAnsi="Segoe UI" w:cs="Segoe UI"/>
          <w:color w:val="525252"/>
          <w:kern w:val="0"/>
          <w:sz w:val="24"/>
          <w:szCs w:val="24"/>
          <w:lang w:eastAsia="fi-FI"/>
          <w14:ligatures w14:val="none"/>
        </w:rPr>
        <w:t xml:space="preserve">on </w:t>
      </w:r>
      <w:r w:rsidRPr="008678DD">
        <w:rPr>
          <w:rFonts w:ascii="Segoe UI" w:eastAsia="Times New Roman" w:hAnsi="Segoe UI" w:cs="Segoe UI"/>
          <w:color w:val="525252"/>
          <w:kern w:val="0"/>
          <w:sz w:val="24"/>
          <w:szCs w:val="24"/>
          <w:lang w:eastAsia="fi-FI"/>
          <w14:ligatures w14:val="none"/>
        </w:rPr>
        <w:t>tapahtunut</w:t>
      </w:r>
      <w:r w:rsidR="002356FA" w:rsidRPr="008678DD">
        <w:rPr>
          <w:rFonts w:ascii="Segoe UI" w:eastAsia="Times New Roman" w:hAnsi="Segoe UI" w:cs="Segoe UI"/>
          <w:color w:val="525252"/>
          <w:kern w:val="0"/>
          <w:sz w:val="24"/>
          <w:szCs w:val="24"/>
          <w:lang w:eastAsia="fi-FI"/>
          <w14:ligatures w14:val="none"/>
        </w:rPr>
        <w:t xml:space="preserve"> </w:t>
      </w:r>
      <w:r w:rsidR="00F43081" w:rsidRPr="008678DD">
        <w:rPr>
          <w:rFonts w:ascii="Segoe UI" w:eastAsia="Times New Roman" w:hAnsi="Segoe UI" w:cs="Segoe UI"/>
          <w:color w:val="525252"/>
          <w:kern w:val="0"/>
          <w:sz w:val="24"/>
          <w:szCs w:val="24"/>
          <w:lang w:eastAsia="fi-FI"/>
          <w14:ligatures w14:val="none"/>
        </w:rPr>
        <w:t xml:space="preserve">seuraavia </w:t>
      </w:r>
      <w:r w:rsidR="002356FA" w:rsidRPr="008678DD">
        <w:rPr>
          <w:rFonts w:ascii="Segoe UI" w:eastAsia="Times New Roman" w:hAnsi="Segoe UI" w:cs="Segoe UI"/>
          <w:color w:val="525252"/>
          <w:kern w:val="0"/>
          <w:sz w:val="24"/>
          <w:szCs w:val="24"/>
          <w:lang w:eastAsia="fi-FI"/>
          <w14:ligatures w14:val="none"/>
        </w:rPr>
        <w:t>muutoksia</w:t>
      </w:r>
      <w:r w:rsidR="00F43081" w:rsidRPr="008678DD">
        <w:rPr>
          <w:rFonts w:ascii="Segoe UI" w:eastAsia="Times New Roman" w:hAnsi="Segoe UI" w:cs="Segoe UI"/>
          <w:color w:val="525252"/>
          <w:kern w:val="0"/>
          <w:sz w:val="24"/>
          <w:szCs w:val="24"/>
          <w:lang w:eastAsia="fi-FI"/>
          <w14:ligatures w14:val="none"/>
        </w:rPr>
        <w:t xml:space="preserve">: </w:t>
      </w:r>
      <w:r w:rsidR="003C0212" w:rsidRPr="008678DD">
        <w:rPr>
          <w:rFonts w:ascii="Segoe UI" w:eastAsia="Times New Roman" w:hAnsi="Segoe UI" w:cs="Segoe UI"/>
          <w:color w:val="525252"/>
          <w:kern w:val="0"/>
          <w:sz w:val="24"/>
          <w:szCs w:val="24"/>
          <w:lang w:eastAsia="fi-FI"/>
          <w14:ligatures w14:val="none"/>
        </w:rPr>
        <w:t>V</w:t>
      </w:r>
      <w:r w:rsidR="00F93A7A" w:rsidRPr="008678DD">
        <w:rPr>
          <w:rFonts w:ascii="Segoe UI" w:eastAsia="Times New Roman" w:hAnsi="Segoe UI" w:cs="Segoe UI"/>
          <w:color w:val="525252"/>
          <w:kern w:val="0"/>
          <w:sz w:val="24"/>
          <w:szCs w:val="24"/>
          <w:lang w:eastAsia="fi-FI"/>
          <w14:ligatures w14:val="none"/>
        </w:rPr>
        <w:t>alkealan Iltatähti ry:n</w:t>
      </w:r>
      <w:r w:rsidR="00997D72" w:rsidRPr="008678DD">
        <w:rPr>
          <w:rFonts w:ascii="Segoe UI" w:eastAsia="Times New Roman" w:hAnsi="Segoe UI" w:cs="Segoe UI"/>
          <w:color w:val="525252"/>
          <w:kern w:val="0"/>
          <w:sz w:val="24"/>
          <w:szCs w:val="24"/>
          <w:lang w:eastAsia="fi-FI"/>
          <w14:ligatures w14:val="none"/>
        </w:rPr>
        <w:t xml:space="preserve"> vastuuhenkilö</w:t>
      </w:r>
      <w:r w:rsidR="0074206C" w:rsidRPr="008678DD">
        <w:rPr>
          <w:rFonts w:ascii="Segoe UI" w:eastAsia="Times New Roman" w:hAnsi="Segoe UI" w:cs="Segoe UI"/>
          <w:color w:val="525252"/>
          <w:kern w:val="0"/>
          <w:sz w:val="24"/>
          <w:szCs w:val="24"/>
          <w:lang w:eastAsia="fi-FI"/>
          <w14:ligatures w14:val="none"/>
        </w:rPr>
        <w:t xml:space="preserve"> (toiminnanjohtaja)</w:t>
      </w:r>
      <w:r w:rsidR="00997D72" w:rsidRPr="008678DD">
        <w:rPr>
          <w:rFonts w:ascii="Segoe UI" w:eastAsia="Times New Roman" w:hAnsi="Segoe UI" w:cs="Segoe UI"/>
          <w:color w:val="525252"/>
          <w:kern w:val="0"/>
          <w:sz w:val="24"/>
          <w:szCs w:val="24"/>
          <w:lang w:eastAsia="fi-FI"/>
          <w14:ligatures w14:val="none"/>
        </w:rPr>
        <w:t xml:space="preserve"> vaihtui 1.6.2025</w:t>
      </w:r>
      <w:r w:rsidR="0074206C" w:rsidRPr="008678DD">
        <w:rPr>
          <w:rFonts w:ascii="Segoe UI" w:eastAsia="Times New Roman" w:hAnsi="Segoe UI" w:cs="Segoe UI"/>
          <w:color w:val="525252"/>
          <w:kern w:val="0"/>
          <w:sz w:val="24"/>
          <w:szCs w:val="24"/>
          <w:lang w:eastAsia="fi-FI"/>
          <w14:ligatures w14:val="none"/>
        </w:rPr>
        <w:t xml:space="preserve">, </w:t>
      </w:r>
      <w:r w:rsidR="00F43081" w:rsidRPr="008678DD">
        <w:rPr>
          <w:rFonts w:ascii="Segoe UI" w:eastAsia="Times New Roman" w:hAnsi="Segoe UI" w:cs="Segoe UI"/>
          <w:color w:val="525252"/>
          <w:kern w:val="0"/>
          <w:sz w:val="24"/>
          <w:szCs w:val="24"/>
          <w:lang w:eastAsia="fi-FI"/>
          <w14:ligatures w14:val="none"/>
        </w:rPr>
        <w:t xml:space="preserve">hoiva- ja puhtaanapitoon liittyviin tehtäviin </w:t>
      </w:r>
      <w:r w:rsidR="0074206C" w:rsidRPr="008678DD">
        <w:rPr>
          <w:rFonts w:ascii="Segoe UI" w:eastAsia="Times New Roman" w:hAnsi="Segoe UI" w:cs="Segoe UI"/>
          <w:color w:val="525252"/>
          <w:kern w:val="0"/>
          <w:sz w:val="24"/>
          <w:szCs w:val="24"/>
          <w:lang w:eastAsia="fi-FI"/>
          <w14:ligatures w14:val="none"/>
        </w:rPr>
        <w:t>palkattiin</w:t>
      </w:r>
      <w:r w:rsidR="00F43081" w:rsidRPr="008678DD">
        <w:rPr>
          <w:rFonts w:ascii="Segoe UI" w:eastAsia="Times New Roman" w:hAnsi="Segoe UI" w:cs="Segoe UI"/>
          <w:color w:val="525252"/>
          <w:kern w:val="0"/>
          <w:sz w:val="24"/>
          <w:szCs w:val="24"/>
          <w:lang w:eastAsia="fi-FI"/>
          <w14:ligatures w14:val="none"/>
        </w:rPr>
        <w:t xml:space="preserve"> lisähenkilökuntaa</w:t>
      </w:r>
      <w:r w:rsidR="00E20C09" w:rsidRPr="008678DD">
        <w:rPr>
          <w:rFonts w:ascii="Segoe UI" w:eastAsia="Times New Roman" w:hAnsi="Segoe UI" w:cs="Segoe UI"/>
          <w:color w:val="525252"/>
          <w:kern w:val="0"/>
          <w:sz w:val="24"/>
          <w:szCs w:val="24"/>
          <w:lang w:eastAsia="fi-FI"/>
          <w14:ligatures w14:val="none"/>
        </w:rPr>
        <w:t xml:space="preserve"> (laitosapulainen ja hoiva-avustaja</w:t>
      </w:r>
      <w:r w:rsidR="003C0212" w:rsidRPr="008678DD">
        <w:rPr>
          <w:rFonts w:ascii="Segoe UI" w:eastAsia="Times New Roman" w:hAnsi="Segoe UI" w:cs="Segoe UI"/>
          <w:color w:val="525252"/>
          <w:kern w:val="0"/>
          <w:sz w:val="24"/>
          <w:szCs w:val="24"/>
          <w:lang w:eastAsia="fi-FI"/>
          <w14:ligatures w14:val="none"/>
        </w:rPr>
        <w:t xml:space="preserve"> pitkiin sijaisuuksiin</w:t>
      </w:r>
      <w:r w:rsidR="00E20C09" w:rsidRPr="008678DD">
        <w:rPr>
          <w:rFonts w:ascii="Segoe UI" w:eastAsia="Times New Roman" w:hAnsi="Segoe UI" w:cs="Segoe UI"/>
          <w:color w:val="525252"/>
          <w:kern w:val="0"/>
          <w:sz w:val="24"/>
          <w:szCs w:val="24"/>
          <w:lang w:eastAsia="fi-FI"/>
          <w14:ligatures w14:val="none"/>
        </w:rPr>
        <w:t>)</w:t>
      </w:r>
      <w:r w:rsidR="00F93A7A" w:rsidRPr="008678DD">
        <w:rPr>
          <w:rFonts w:ascii="Segoe UI" w:eastAsia="Times New Roman" w:hAnsi="Segoe UI" w:cs="Segoe UI"/>
          <w:color w:val="525252"/>
          <w:kern w:val="0"/>
          <w:sz w:val="24"/>
          <w:szCs w:val="24"/>
          <w:lang w:eastAsia="fi-FI"/>
          <w14:ligatures w14:val="none"/>
        </w:rPr>
        <w:t>.</w:t>
      </w:r>
      <w:r w:rsidR="00225133" w:rsidRPr="008678DD">
        <w:rPr>
          <w:rFonts w:ascii="Segoe UI" w:eastAsia="Times New Roman" w:hAnsi="Segoe UI" w:cs="Segoe UI"/>
          <w:color w:val="525252"/>
          <w:kern w:val="0"/>
          <w:sz w:val="24"/>
          <w:szCs w:val="24"/>
          <w:lang w:eastAsia="fi-FI"/>
          <w14:ligatures w14:val="none"/>
        </w:rPr>
        <w:t xml:space="preserve"> </w:t>
      </w:r>
      <w:r w:rsidR="00F1534B" w:rsidRPr="008678DD">
        <w:rPr>
          <w:rFonts w:ascii="Segoe UI" w:eastAsia="Times New Roman" w:hAnsi="Segoe UI" w:cs="Segoe UI"/>
          <w:color w:val="525252"/>
          <w:kern w:val="0"/>
          <w:sz w:val="24"/>
          <w:szCs w:val="24"/>
          <w:lang w:eastAsia="fi-FI"/>
          <w14:ligatures w14:val="none"/>
        </w:rPr>
        <w:t>Vuosilomasijaisuuksiin saatiin palkattua riittävästi työvoimaa.</w:t>
      </w:r>
      <w:r w:rsidR="00225133" w:rsidRPr="008678DD">
        <w:rPr>
          <w:rFonts w:ascii="Segoe UI" w:eastAsia="Times New Roman" w:hAnsi="Segoe UI" w:cs="Segoe UI"/>
          <w:color w:val="525252"/>
          <w:kern w:val="0"/>
          <w:sz w:val="24"/>
          <w:szCs w:val="24"/>
          <w:lang w:eastAsia="fi-FI"/>
          <w14:ligatures w14:val="none"/>
        </w:rPr>
        <w:t xml:space="preserve"> </w:t>
      </w:r>
    </w:p>
    <w:p w14:paraId="7AE914BF" w14:textId="4AC5610A" w:rsidR="002356FA" w:rsidRPr="008678DD" w:rsidRDefault="002356FA" w:rsidP="002356FA">
      <w:pPr>
        <w:shd w:val="clear" w:color="auto" w:fill="FFFFFF"/>
        <w:spacing w:before="300" w:after="150" w:line="240" w:lineRule="auto"/>
        <w:outlineLvl w:val="2"/>
        <w:rPr>
          <w:rFonts w:ascii="Segoe UI" w:eastAsia="Times New Roman" w:hAnsi="Segoe UI" w:cs="Segoe UI"/>
          <w:color w:val="333333"/>
          <w:kern w:val="0"/>
          <w:sz w:val="24"/>
          <w:szCs w:val="24"/>
          <w:lang w:eastAsia="fi-FI"/>
          <w14:ligatures w14:val="none"/>
        </w:rPr>
      </w:pPr>
      <w:bookmarkStart w:id="0" w:name="_Toc187596361"/>
      <w:bookmarkEnd w:id="0"/>
      <w:r w:rsidRPr="008678DD">
        <w:rPr>
          <w:rFonts w:ascii="Segoe UI" w:eastAsia="Times New Roman" w:hAnsi="Segoe UI" w:cs="Segoe UI"/>
          <w:color w:val="333333"/>
          <w:kern w:val="0"/>
          <w:sz w:val="24"/>
          <w:szCs w:val="24"/>
          <w:lang w:eastAsia="fi-FI"/>
          <w14:ligatures w14:val="none"/>
        </w:rPr>
        <w:t>Koulutukset</w:t>
      </w:r>
    </w:p>
    <w:p w14:paraId="7D08D384" w14:textId="788CEB9B" w:rsidR="006B6724" w:rsidRPr="008678DD" w:rsidRDefault="002356FA" w:rsidP="008B1ACE">
      <w:pPr>
        <w:shd w:val="clear" w:color="auto" w:fill="FFFFFF"/>
        <w:spacing w:after="150" w:line="240" w:lineRule="auto"/>
        <w:rPr>
          <w:rFonts w:ascii="Segoe UI" w:eastAsia="Times New Roman" w:hAnsi="Segoe UI" w:cs="Segoe UI"/>
          <w:color w:val="525252"/>
          <w:kern w:val="0"/>
          <w:sz w:val="24"/>
          <w:szCs w:val="24"/>
          <w:lang w:eastAsia="fi-FI"/>
          <w14:ligatures w14:val="none"/>
        </w:rPr>
      </w:pPr>
      <w:r w:rsidRPr="008678DD">
        <w:rPr>
          <w:rFonts w:ascii="Segoe UI" w:eastAsia="Times New Roman" w:hAnsi="Segoe UI" w:cs="Segoe UI"/>
          <w:color w:val="525252"/>
          <w:kern w:val="0"/>
          <w:sz w:val="24"/>
          <w:szCs w:val="24"/>
          <w:lang w:eastAsia="fi-FI"/>
          <w14:ligatures w14:val="none"/>
        </w:rPr>
        <w:t xml:space="preserve">Tarkastelujaksolla </w:t>
      </w:r>
      <w:r w:rsidR="008B1ACE" w:rsidRPr="008678DD">
        <w:rPr>
          <w:rFonts w:ascii="Segoe UI" w:eastAsia="Times New Roman" w:hAnsi="Segoe UI" w:cs="Segoe UI"/>
          <w:color w:val="525252"/>
          <w:kern w:val="0"/>
          <w:sz w:val="24"/>
          <w:szCs w:val="24"/>
          <w:lang w:eastAsia="fi-FI"/>
          <w14:ligatures w14:val="none"/>
        </w:rPr>
        <w:t xml:space="preserve">kartoitettiin yksiköiden </w:t>
      </w:r>
      <w:r w:rsidR="004832E4" w:rsidRPr="008678DD">
        <w:rPr>
          <w:rFonts w:ascii="Segoe UI" w:eastAsia="Times New Roman" w:hAnsi="Segoe UI" w:cs="Segoe UI"/>
          <w:color w:val="525252"/>
          <w:kern w:val="0"/>
          <w:sz w:val="24"/>
          <w:szCs w:val="24"/>
          <w:lang w:eastAsia="fi-FI"/>
          <w14:ligatures w14:val="none"/>
        </w:rPr>
        <w:t>koulutus</w:t>
      </w:r>
      <w:r w:rsidR="008B1ACE" w:rsidRPr="008678DD">
        <w:rPr>
          <w:rFonts w:ascii="Segoe UI" w:eastAsia="Times New Roman" w:hAnsi="Segoe UI" w:cs="Segoe UI"/>
          <w:color w:val="525252"/>
          <w:kern w:val="0"/>
          <w:sz w:val="24"/>
          <w:szCs w:val="24"/>
          <w:lang w:eastAsia="fi-FI"/>
          <w14:ligatures w14:val="none"/>
        </w:rPr>
        <w:t xml:space="preserve">tarpeita </w:t>
      </w:r>
      <w:r w:rsidR="001B19C0" w:rsidRPr="008678DD">
        <w:rPr>
          <w:rFonts w:ascii="Segoe UI" w:eastAsia="Times New Roman" w:hAnsi="Segoe UI" w:cs="Segoe UI"/>
          <w:color w:val="525252"/>
          <w:kern w:val="0"/>
          <w:sz w:val="24"/>
          <w:szCs w:val="24"/>
          <w:lang w:eastAsia="fi-FI"/>
          <w14:ligatures w14:val="none"/>
        </w:rPr>
        <w:t xml:space="preserve">ja päädyttiin </w:t>
      </w:r>
      <w:r w:rsidR="00945211" w:rsidRPr="008678DD">
        <w:rPr>
          <w:rFonts w:ascii="Segoe UI" w:eastAsia="Times New Roman" w:hAnsi="Segoe UI" w:cs="Segoe UI"/>
          <w:color w:val="525252"/>
          <w:kern w:val="0"/>
          <w:sz w:val="24"/>
          <w:szCs w:val="24"/>
          <w:lang w:eastAsia="fi-FI"/>
          <w14:ligatures w14:val="none"/>
        </w:rPr>
        <w:t xml:space="preserve">hankkimaan </w:t>
      </w:r>
      <w:r w:rsidR="00D87639" w:rsidRPr="008678DD">
        <w:rPr>
          <w:rFonts w:ascii="Segoe UI" w:eastAsia="Times New Roman" w:hAnsi="Segoe UI" w:cs="Segoe UI"/>
          <w:color w:val="525252"/>
          <w:kern w:val="0"/>
          <w:sz w:val="24"/>
          <w:szCs w:val="24"/>
          <w:lang w:eastAsia="fi-FI"/>
          <w14:ligatures w14:val="none"/>
        </w:rPr>
        <w:t xml:space="preserve">syksyksi </w:t>
      </w:r>
      <w:r w:rsidR="009E0337" w:rsidRPr="008678DD">
        <w:rPr>
          <w:rFonts w:ascii="Segoe UI" w:eastAsia="Times New Roman" w:hAnsi="Segoe UI" w:cs="Segoe UI"/>
          <w:color w:val="525252"/>
          <w:kern w:val="0"/>
          <w:sz w:val="24"/>
          <w:szCs w:val="24"/>
          <w:lang w:eastAsia="fi-FI"/>
          <w14:ligatures w14:val="none"/>
        </w:rPr>
        <w:t>Edukolta</w:t>
      </w:r>
      <w:r w:rsidR="001B19C0" w:rsidRPr="008678DD">
        <w:rPr>
          <w:rFonts w:ascii="Segoe UI" w:eastAsia="Times New Roman" w:hAnsi="Segoe UI" w:cs="Segoe UI"/>
          <w:color w:val="525252"/>
          <w:kern w:val="0"/>
          <w:sz w:val="24"/>
          <w:szCs w:val="24"/>
          <w:lang w:eastAsia="fi-FI"/>
          <w14:ligatures w14:val="none"/>
        </w:rPr>
        <w:t xml:space="preserve"> tiimityökoulutusta</w:t>
      </w:r>
      <w:r w:rsidR="003440FE" w:rsidRPr="008678DD">
        <w:rPr>
          <w:rFonts w:ascii="Segoe UI" w:eastAsia="Times New Roman" w:hAnsi="Segoe UI" w:cs="Segoe UI"/>
          <w:color w:val="525252"/>
          <w:kern w:val="0"/>
          <w:sz w:val="24"/>
          <w:szCs w:val="24"/>
          <w:lang w:eastAsia="fi-FI"/>
          <w14:ligatures w14:val="none"/>
        </w:rPr>
        <w:t xml:space="preserve">. Jokainen yksikkö koki </w:t>
      </w:r>
      <w:r w:rsidR="00D87639" w:rsidRPr="008678DD">
        <w:rPr>
          <w:rFonts w:ascii="Segoe UI" w:eastAsia="Times New Roman" w:hAnsi="Segoe UI" w:cs="Segoe UI"/>
          <w:color w:val="525252"/>
          <w:kern w:val="0"/>
          <w:sz w:val="24"/>
          <w:szCs w:val="24"/>
          <w:lang w:eastAsia="fi-FI"/>
          <w14:ligatures w14:val="none"/>
        </w:rPr>
        <w:t xml:space="preserve">kyseisen </w:t>
      </w:r>
      <w:r w:rsidR="003440FE" w:rsidRPr="008678DD">
        <w:rPr>
          <w:rFonts w:ascii="Segoe UI" w:eastAsia="Times New Roman" w:hAnsi="Segoe UI" w:cs="Segoe UI"/>
          <w:color w:val="525252"/>
          <w:kern w:val="0"/>
          <w:sz w:val="24"/>
          <w:szCs w:val="24"/>
          <w:lang w:eastAsia="fi-FI"/>
          <w14:ligatures w14:val="none"/>
        </w:rPr>
        <w:t>aiheen tärkeäksi</w:t>
      </w:r>
      <w:r w:rsidR="002A32EC" w:rsidRPr="008678DD">
        <w:rPr>
          <w:rFonts w:ascii="Segoe UI" w:eastAsia="Times New Roman" w:hAnsi="Segoe UI" w:cs="Segoe UI"/>
          <w:color w:val="525252"/>
          <w:kern w:val="0"/>
          <w:sz w:val="24"/>
          <w:szCs w:val="24"/>
          <w:lang w:eastAsia="fi-FI"/>
          <w14:ligatures w14:val="none"/>
        </w:rPr>
        <w:t>. Tietoturvavastaava tutustui CyberCare Kymi-hankkeen tarjoamiin koulutusmahdollisuuksiin ja</w:t>
      </w:r>
      <w:r w:rsidR="003F0485" w:rsidRPr="008678DD">
        <w:rPr>
          <w:rFonts w:ascii="Segoe UI" w:eastAsia="Times New Roman" w:hAnsi="Segoe UI" w:cs="Segoe UI"/>
          <w:color w:val="525252"/>
          <w:kern w:val="0"/>
          <w:sz w:val="24"/>
          <w:szCs w:val="24"/>
          <w:lang w:eastAsia="fi-FI"/>
          <w14:ligatures w14:val="none"/>
        </w:rPr>
        <w:t xml:space="preserve"> </w:t>
      </w:r>
      <w:r w:rsidR="002C3F40" w:rsidRPr="008678DD">
        <w:rPr>
          <w:rFonts w:ascii="Segoe UI" w:eastAsia="Times New Roman" w:hAnsi="Segoe UI" w:cs="Segoe UI"/>
          <w:color w:val="525252"/>
          <w:kern w:val="0"/>
          <w:sz w:val="24"/>
          <w:szCs w:val="24"/>
          <w:lang w:eastAsia="fi-FI"/>
          <w14:ligatures w14:val="none"/>
        </w:rPr>
        <w:t xml:space="preserve">organisoi </w:t>
      </w:r>
      <w:r w:rsidR="00D87639" w:rsidRPr="008678DD">
        <w:rPr>
          <w:rFonts w:ascii="Segoe UI" w:eastAsia="Times New Roman" w:hAnsi="Segoe UI" w:cs="Segoe UI"/>
          <w:color w:val="525252"/>
          <w:kern w:val="0"/>
          <w:sz w:val="24"/>
          <w:szCs w:val="24"/>
          <w:lang w:eastAsia="fi-FI"/>
          <w14:ligatures w14:val="none"/>
        </w:rPr>
        <w:t xml:space="preserve">myös </w:t>
      </w:r>
      <w:r w:rsidR="00945211" w:rsidRPr="008678DD">
        <w:rPr>
          <w:rFonts w:ascii="Segoe UI" w:eastAsia="Times New Roman" w:hAnsi="Segoe UI" w:cs="Segoe UI"/>
          <w:color w:val="525252"/>
          <w:kern w:val="0"/>
          <w:sz w:val="24"/>
          <w:szCs w:val="24"/>
          <w:lang w:eastAsia="fi-FI"/>
          <w14:ligatures w14:val="none"/>
        </w:rPr>
        <w:t xml:space="preserve">hankkeeseen liittyviä </w:t>
      </w:r>
      <w:r w:rsidR="006D76DE" w:rsidRPr="008678DD">
        <w:rPr>
          <w:rFonts w:ascii="Segoe UI" w:eastAsia="Times New Roman" w:hAnsi="Segoe UI" w:cs="Segoe UI"/>
          <w:color w:val="525252"/>
          <w:kern w:val="0"/>
          <w:sz w:val="24"/>
          <w:szCs w:val="24"/>
          <w:lang w:eastAsia="fi-FI"/>
          <w14:ligatures w14:val="none"/>
        </w:rPr>
        <w:t xml:space="preserve">koulutustapahtumia </w:t>
      </w:r>
      <w:r w:rsidR="002C3F40" w:rsidRPr="008678DD">
        <w:rPr>
          <w:rFonts w:ascii="Segoe UI" w:eastAsia="Times New Roman" w:hAnsi="Segoe UI" w:cs="Segoe UI"/>
          <w:color w:val="525252"/>
          <w:kern w:val="0"/>
          <w:sz w:val="24"/>
          <w:szCs w:val="24"/>
          <w:lang w:eastAsia="fi-FI"/>
          <w14:ligatures w14:val="none"/>
        </w:rPr>
        <w:t>työpaikalla toteutettavaksi syksyllä.</w:t>
      </w:r>
    </w:p>
    <w:p w14:paraId="7611ABA1" w14:textId="22A24869" w:rsidR="005D6C0D" w:rsidRPr="00DA1611" w:rsidRDefault="00BD4AD5" w:rsidP="005D6C0D">
      <w:pPr>
        <w:pStyle w:val="NormaaliWWW"/>
        <w:spacing w:before="0" w:beforeAutospacing="0" w:after="0" w:afterAutospacing="0"/>
        <w:rPr>
          <w:rFonts w:ascii="Segoe UI" w:hAnsi="Segoe UI" w:cs="Segoe UI"/>
        </w:rPr>
      </w:pPr>
      <w:proofErr w:type="gramStart"/>
      <w:r w:rsidRPr="00DA1611">
        <w:rPr>
          <w:rFonts w:ascii="Segoe UI" w:hAnsi="Segoe UI" w:cs="Segoe UI"/>
        </w:rPr>
        <w:t>THL;n</w:t>
      </w:r>
      <w:proofErr w:type="gramEnd"/>
      <w:r w:rsidRPr="00DA1611">
        <w:rPr>
          <w:rFonts w:ascii="Segoe UI" w:hAnsi="Segoe UI" w:cs="Segoe UI"/>
        </w:rPr>
        <w:t xml:space="preserve"> RAI-kouluttaja</w:t>
      </w:r>
      <w:r w:rsidR="00B74433" w:rsidRPr="00DA1611">
        <w:rPr>
          <w:rFonts w:ascii="Segoe UI" w:hAnsi="Segoe UI" w:cs="Segoe UI"/>
        </w:rPr>
        <w:t xml:space="preserve">pätevyyden hankkinut työntekijä on </w:t>
      </w:r>
      <w:r w:rsidR="003F5B23" w:rsidRPr="00DA1611">
        <w:rPr>
          <w:rFonts w:ascii="Segoe UI" w:hAnsi="Segoe UI" w:cs="Segoe UI"/>
        </w:rPr>
        <w:t>sisäisillä työpaikkakoulutuksillaan lisännyt huomattavasti ryhmäkodin henkilöstön arviointiosaamista.</w:t>
      </w:r>
      <w:r w:rsidR="005824B8" w:rsidRPr="00DA1611">
        <w:rPr>
          <w:rFonts w:ascii="Segoe UI" w:hAnsi="Segoe UI" w:cs="Segoe UI"/>
        </w:rPr>
        <w:t xml:space="preserve"> Myös Kymen hva:n järjestämiin RAI-koulutuksiin on joka yksiköstä osallistuttu aktiivisesti.</w:t>
      </w:r>
    </w:p>
    <w:p w14:paraId="26EC892B" w14:textId="77777777" w:rsidR="002356FA" w:rsidRPr="008678DD" w:rsidRDefault="002356FA">
      <w:pPr>
        <w:rPr>
          <w:rFonts w:ascii="Segoe UI" w:hAnsi="Segoe UI" w:cs="Segoe UI"/>
          <w:sz w:val="24"/>
          <w:szCs w:val="24"/>
        </w:rPr>
      </w:pPr>
    </w:p>
    <w:p w14:paraId="5A82F9EA" w14:textId="77777777" w:rsidR="006A1D12" w:rsidRPr="008678DD" w:rsidRDefault="006A1D12">
      <w:pPr>
        <w:rPr>
          <w:rFonts w:ascii="Segoe UI" w:hAnsi="Segoe UI" w:cs="Segoe UI"/>
          <w:sz w:val="24"/>
          <w:szCs w:val="24"/>
        </w:rPr>
      </w:pPr>
    </w:p>
    <w:sectPr w:rsidR="006A1D12" w:rsidRPr="008678DD" w:rsidSect="000412F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76EAB"/>
    <w:multiLevelType w:val="multilevel"/>
    <w:tmpl w:val="DEBC7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6536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2F2"/>
    <w:rsid w:val="000003DF"/>
    <w:rsid w:val="00005874"/>
    <w:rsid w:val="00016880"/>
    <w:rsid w:val="0003151C"/>
    <w:rsid w:val="00040D1C"/>
    <w:rsid w:val="000412F2"/>
    <w:rsid w:val="00042274"/>
    <w:rsid w:val="00045A1C"/>
    <w:rsid w:val="00056CF8"/>
    <w:rsid w:val="000578A2"/>
    <w:rsid w:val="000825FD"/>
    <w:rsid w:val="000B7882"/>
    <w:rsid w:val="000C0550"/>
    <w:rsid w:val="000E6DE6"/>
    <w:rsid w:val="00103AC3"/>
    <w:rsid w:val="00104761"/>
    <w:rsid w:val="001049F5"/>
    <w:rsid w:val="00122FE5"/>
    <w:rsid w:val="00132C03"/>
    <w:rsid w:val="00134122"/>
    <w:rsid w:val="0013695D"/>
    <w:rsid w:val="00145AAE"/>
    <w:rsid w:val="001540FA"/>
    <w:rsid w:val="00160241"/>
    <w:rsid w:val="0016596B"/>
    <w:rsid w:val="00173D09"/>
    <w:rsid w:val="00180F45"/>
    <w:rsid w:val="00192688"/>
    <w:rsid w:val="001A2907"/>
    <w:rsid w:val="001B19C0"/>
    <w:rsid w:val="001B52AF"/>
    <w:rsid w:val="001B5B04"/>
    <w:rsid w:val="001B6940"/>
    <w:rsid w:val="001C5C18"/>
    <w:rsid w:val="001D4482"/>
    <w:rsid w:val="001F02D0"/>
    <w:rsid w:val="001F045A"/>
    <w:rsid w:val="001F7F5E"/>
    <w:rsid w:val="00200107"/>
    <w:rsid w:val="0021054D"/>
    <w:rsid w:val="00216DA0"/>
    <w:rsid w:val="002179B8"/>
    <w:rsid w:val="002206FC"/>
    <w:rsid w:val="00225133"/>
    <w:rsid w:val="002356FA"/>
    <w:rsid w:val="00275733"/>
    <w:rsid w:val="002A32EC"/>
    <w:rsid w:val="002C3F40"/>
    <w:rsid w:val="002C796A"/>
    <w:rsid w:val="002D7699"/>
    <w:rsid w:val="0031265E"/>
    <w:rsid w:val="003213E2"/>
    <w:rsid w:val="003440FE"/>
    <w:rsid w:val="00360D36"/>
    <w:rsid w:val="00366F62"/>
    <w:rsid w:val="00374203"/>
    <w:rsid w:val="00374743"/>
    <w:rsid w:val="003919A5"/>
    <w:rsid w:val="003B11B3"/>
    <w:rsid w:val="003B721E"/>
    <w:rsid w:val="003C0212"/>
    <w:rsid w:val="003F0485"/>
    <w:rsid w:val="003F4700"/>
    <w:rsid w:val="003F5B23"/>
    <w:rsid w:val="004125FC"/>
    <w:rsid w:val="00414904"/>
    <w:rsid w:val="004576B1"/>
    <w:rsid w:val="00467515"/>
    <w:rsid w:val="0047174B"/>
    <w:rsid w:val="0047256D"/>
    <w:rsid w:val="004832E4"/>
    <w:rsid w:val="00483727"/>
    <w:rsid w:val="004908B3"/>
    <w:rsid w:val="00497D80"/>
    <w:rsid w:val="004C221A"/>
    <w:rsid w:val="004C4489"/>
    <w:rsid w:val="004D4457"/>
    <w:rsid w:val="004E3641"/>
    <w:rsid w:val="004E61BD"/>
    <w:rsid w:val="0050705B"/>
    <w:rsid w:val="0051204E"/>
    <w:rsid w:val="005134FC"/>
    <w:rsid w:val="00520469"/>
    <w:rsid w:val="00520704"/>
    <w:rsid w:val="005316DE"/>
    <w:rsid w:val="00563792"/>
    <w:rsid w:val="005824B8"/>
    <w:rsid w:val="00594114"/>
    <w:rsid w:val="00596C1F"/>
    <w:rsid w:val="005A1852"/>
    <w:rsid w:val="005A7766"/>
    <w:rsid w:val="005C4977"/>
    <w:rsid w:val="005D1CF4"/>
    <w:rsid w:val="005D6C0D"/>
    <w:rsid w:val="005E29DD"/>
    <w:rsid w:val="005E7A52"/>
    <w:rsid w:val="005E7D10"/>
    <w:rsid w:val="00626909"/>
    <w:rsid w:val="00627444"/>
    <w:rsid w:val="00635E13"/>
    <w:rsid w:val="0064437E"/>
    <w:rsid w:val="00650557"/>
    <w:rsid w:val="0067164F"/>
    <w:rsid w:val="00681C22"/>
    <w:rsid w:val="006820BD"/>
    <w:rsid w:val="006878C6"/>
    <w:rsid w:val="006978BE"/>
    <w:rsid w:val="006A1D12"/>
    <w:rsid w:val="006B6724"/>
    <w:rsid w:val="006C5A5C"/>
    <w:rsid w:val="006D76DE"/>
    <w:rsid w:val="006F4581"/>
    <w:rsid w:val="00706EE2"/>
    <w:rsid w:val="00707378"/>
    <w:rsid w:val="00710725"/>
    <w:rsid w:val="007261E4"/>
    <w:rsid w:val="00736A71"/>
    <w:rsid w:val="0074206C"/>
    <w:rsid w:val="0074320A"/>
    <w:rsid w:val="00757F8E"/>
    <w:rsid w:val="00760AA8"/>
    <w:rsid w:val="007838E7"/>
    <w:rsid w:val="007841D3"/>
    <w:rsid w:val="00794856"/>
    <w:rsid w:val="007A7B85"/>
    <w:rsid w:val="007B037F"/>
    <w:rsid w:val="007D0246"/>
    <w:rsid w:val="007E77EF"/>
    <w:rsid w:val="007F3D03"/>
    <w:rsid w:val="007F419B"/>
    <w:rsid w:val="008233A4"/>
    <w:rsid w:val="00824551"/>
    <w:rsid w:val="0082736F"/>
    <w:rsid w:val="00835962"/>
    <w:rsid w:val="00841C69"/>
    <w:rsid w:val="008678DD"/>
    <w:rsid w:val="008A7E70"/>
    <w:rsid w:val="008B1ACE"/>
    <w:rsid w:val="008B1CB0"/>
    <w:rsid w:val="008B3594"/>
    <w:rsid w:val="008B5AA2"/>
    <w:rsid w:val="008B720F"/>
    <w:rsid w:val="008D0D4A"/>
    <w:rsid w:val="008D0E3D"/>
    <w:rsid w:val="008D3D66"/>
    <w:rsid w:val="008E14AC"/>
    <w:rsid w:val="00905412"/>
    <w:rsid w:val="009156A6"/>
    <w:rsid w:val="00945211"/>
    <w:rsid w:val="00954D2E"/>
    <w:rsid w:val="00961CF8"/>
    <w:rsid w:val="009722B4"/>
    <w:rsid w:val="00997D72"/>
    <w:rsid w:val="009A3348"/>
    <w:rsid w:val="009A6309"/>
    <w:rsid w:val="009C06CF"/>
    <w:rsid w:val="009C1459"/>
    <w:rsid w:val="009C65A8"/>
    <w:rsid w:val="009D44B1"/>
    <w:rsid w:val="009E0337"/>
    <w:rsid w:val="009F2B09"/>
    <w:rsid w:val="009F525B"/>
    <w:rsid w:val="00A10C01"/>
    <w:rsid w:val="00A12A41"/>
    <w:rsid w:val="00A66C6F"/>
    <w:rsid w:val="00A7327A"/>
    <w:rsid w:val="00AA0DF3"/>
    <w:rsid w:val="00AA3732"/>
    <w:rsid w:val="00AA383F"/>
    <w:rsid w:val="00AD70A7"/>
    <w:rsid w:val="00AE0B93"/>
    <w:rsid w:val="00AE7965"/>
    <w:rsid w:val="00AF390E"/>
    <w:rsid w:val="00B023A9"/>
    <w:rsid w:val="00B043DC"/>
    <w:rsid w:val="00B12ECA"/>
    <w:rsid w:val="00B13FAD"/>
    <w:rsid w:val="00B31313"/>
    <w:rsid w:val="00B33B67"/>
    <w:rsid w:val="00B3788F"/>
    <w:rsid w:val="00B43957"/>
    <w:rsid w:val="00B537A5"/>
    <w:rsid w:val="00B57331"/>
    <w:rsid w:val="00B646FA"/>
    <w:rsid w:val="00B74433"/>
    <w:rsid w:val="00B8357B"/>
    <w:rsid w:val="00B86074"/>
    <w:rsid w:val="00B96D63"/>
    <w:rsid w:val="00BC362E"/>
    <w:rsid w:val="00BD4AD5"/>
    <w:rsid w:val="00C07448"/>
    <w:rsid w:val="00C23146"/>
    <w:rsid w:val="00C41A73"/>
    <w:rsid w:val="00C4678F"/>
    <w:rsid w:val="00C519EF"/>
    <w:rsid w:val="00C83F89"/>
    <w:rsid w:val="00C84D52"/>
    <w:rsid w:val="00CB40B6"/>
    <w:rsid w:val="00CE43CB"/>
    <w:rsid w:val="00CE5DAB"/>
    <w:rsid w:val="00CE6065"/>
    <w:rsid w:val="00CF33D3"/>
    <w:rsid w:val="00D117A7"/>
    <w:rsid w:val="00D1255A"/>
    <w:rsid w:val="00D232D3"/>
    <w:rsid w:val="00D2481C"/>
    <w:rsid w:val="00D25A88"/>
    <w:rsid w:val="00D52A11"/>
    <w:rsid w:val="00D573E2"/>
    <w:rsid w:val="00D61EF8"/>
    <w:rsid w:val="00D73B29"/>
    <w:rsid w:val="00D82F6C"/>
    <w:rsid w:val="00D87639"/>
    <w:rsid w:val="00D94D81"/>
    <w:rsid w:val="00DA1611"/>
    <w:rsid w:val="00DB689C"/>
    <w:rsid w:val="00DB72E9"/>
    <w:rsid w:val="00DC64CE"/>
    <w:rsid w:val="00DD4A46"/>
    <w:rsid w:val="00DF6B4A"/>
    <w:rsid w:val="00DF7099"/>
    <w:rsid w:val="00E20C09"/>
    <w:rsid w:val="00E3087A"/>
    <w:rsid w:val="00E403ED"/>
    <w:rsid w:val="00E42635"/>
    <w:rsid w:val="00E43F10"/>
    <w:rsid w:val="00E4782A"/>
    <w:rsid w:val="00E47AE6"/>
    <w:rsid w:val="00E634BE"/>
    <w:rsid w:val="00E70DFA"/>
    <w:rsid w:val="00E87162"/>
    <w:rsid w:val="00EA637D"/>
    <w:rsid w:val="00EB118E"/>
    <w:rsid w:val="00EB35D2"/>
    <w:rsid w:val="00EB4D79"/>
    <w:rsid w:val="00EC2A85"/>
    <w:rsid w:val="00EC35E5"/>
    <w:rsid w:val="00EC6313"/>
    <w:rsid w:val="00ED2A0B"/>
    <w:rsid w:val="00F00280"/>
    <w:rsid w:val="00F11DDE"/>
    <w:rsid w:val="00F1534B"/>
    <w:rsid w:val="00F1729C"/>
    <w:rsid w:val="00F43081"/>
    <w:rsid w:val="00F44CE4"/>
    <w:rsid w:val="00F81F43"/>
    <w:rsid w:val="00F93A7A"/>
    <w:rsid w:val="00FA05F6"/>
    <w:rsid w:val="00FB2241"/>
    <w:rsid w:val="00FC4A49"/>
    <w:rsid w:val="00FE0055"/>
    <w:rsid w:val="00FE62E6"/>
    <w:rsid w:val="00FF67B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C7BFC"/>
  <w15:chartTrackingRefBased/>
  <w15:docId w15:val="{FA5E960E-074F-4112-9817-003F22032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0412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0412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0412F2"/>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0412F2"/>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0412F2"/>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0412F2"/>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0412F2"/>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0412F2"/>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0412F2"/>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0412F2"/>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0412F2"/>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0412F2"/>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0412F2"/>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0412F2"/>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0412F2"/>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0412F2"/>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0412F2"/>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0412F2"/>
    <w:rPr>
      <w:rFonts w:eastAsiaTheme="majorEastAsia" w:cstheme="majorBidi"/>
      <w:color w:val="272727" w:themeColor="text1" w:themeTint="D8"/>
    </w:rPr>
  </w:style>
  <w:style w:type="paragraph" w:styleId="Otsikko">
    <w:name w:val="Title"/>
    <w:basedOn w:val="Normaali"/>
    <w:next w:val="Normaali"/>
    <w:link w:val="OtsikkoChar"/>
    <w:uiPriority w:val="10"/>
    <w:qFormat/>
    <w:rsid w:val="000412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412F2"/>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0412F2"/>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0412F2"/>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0412F2"/>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0412F2"/>
    <w:rPr>
      <w:i/>
      <w:iCs/>
      <w:color w:val="404040" w:themeColor="text1" w:themeTint="BF"/>
    </w:rPr>
  </w:style>
  <w:style w:type="paragraph" w:styleId="Luettelokappale">
    <w:name w:val="List Paragraph"/>
    <w:basedOn w:val="Normaali"/>
    <w:uiPriority w:val="34"/>
    <w:qFormat/>
    <w:rsid w:val="000412F2"/>
    <w:pPr>
      <w:ind w:left="720"/>
      <w:contextualSpacing/>
    </w:pPr>
  </w:style>
  <w:style w:type="character" w:styleId="Voimakaskorostus">
    <w:name w:val="Intense Emphasis"/>
    <w:basedOn w:val="Kappaleenoletusfontti"/>
    <w:uiPriority w:val="21"/>
    <w:qFormat/>
    <w:rsid w:val="000412F2"/>
    <w:rPr>
      <w:i/>
      <w:iCs/>
      <w:color w:val="0F4761" w:themeColor="accent1" w:themeShade="BF"/>
    </w:rPr>
  </w:style>
  <w:style w:type="paragraph" w:styleId="Erottuvalainaus">
    <w:name w:val="Intense Quote"/>
    <w:basedOn w:val="Normaali"/>
    <w:next w:val="Normaali"/>
    <w:link w:val="ErottuvalainausChar"/>
    <w:uiPriority w:val="30"/>
    <w:qFormat/>
    <w:rsid w:val="000412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0412F2"/>
    <w:rPr>
      <w:i/>
      <w:iCs/>
      <w:color w:val="0F4761" w:themeColor="accent1" w:themeShade="BF"/>
    </w:rPr>
  </w:style>
  <w:style w:type="character" w:styleId="Erottuvaviittaus">
    <w:name w:val="Intense Reference"/>
    <w:basedOn w:val="Kappaleenoletusfontti"/>
    <w:uiPriority w:val="32"/>
    <w:qFormat/>
    <w:rsid w:val="000412F2"/>
    <w:rPr>
      <w:b/>
      <w:bCs/>
      <w:smallCaps/>
      <w:color w:val="0F4761" w:themeColor="accent1" w:themeShade="BF"/>
      <w:spacing w:val="5"/>
    </w:rPr>
  </w:style>
  <w:style w:type="character" w:styleId="Hyperlinkki">
    <w:name w:val="Hyperlink"/>
    <w:basedOn w:val="Kappaleenoletusfontti"/>
    <w:uiPriority w:val="99"/>
    <w:unhideWhenUsed/>
    <w:rsid w:val="001B52AF"/>
    <w:rPr>
      <w:color w:val="467886" w:themeColor="hyperlink"/>
      <w:u w:val="single"/>
    </w:rPr>
  </w:style>
  <w:style w:type="character" w:styleId="Ratkaisematonmaininta">
    <w:name w:val="Unresolved Mention"/>
    <w:basedOn w:val="Kappaleenoletusfontti"/>
    <w:uiPriority w:val="99"/>
    <w:semiHidden/>
    <w:unhideWhenUsed/>
    <w:rsid w:val="001B52AF"/>
    <w:rPr>
      <w:color w:val="605E5C"/>
      <w:shd w:val="clear" w:color="auto" w:fill="E1DFDD"/>
    </w:rPr>
  </w:style>
  <w:style w:type="paragraph" w:styleId="NormaaliWWW">
    <w:name w:val="Normal (Web)"/>
    <w:basedOn w:val="Normaali"/>
    <w:uiPriority w:val="99"/>
    <w:semiHidden/>
    <w:unhideWhenUsed/>
    <w:rsid w:val="00FE0055"/>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94330">
      <w:bodyDiv w:val="1"/>
      <w:marLeft w:val="0"/>
      <w:marRight w:val="0"/>
      <w:marTop w:val="0"/>
      <w:marBottom w:val="0"/>
      <w:divBdr>
        <w:top w:val="none" w:sz="0" w:space="0" w:color="auto"/>
        <w:left w:val="none" w:sz="0" w:space="0" w:color="auto"/>
        <w:bottom w:val="none" w:sz="0" w:space="0" w:color="auto"/>
        <w:right w:val="none" w:sz="0" w:space="0" w:color="auto"/>
      </w:divBdr>
    </w:div>
    <w:div w:id="423957913">
      <w:bodyDiv w:val="1"/>
      <w:marLeft w:val="0"/>
      <w:marRight w:val="0"/>
      <w:marTop w:val="0"/>
      <w:marBottom w:val="0"/>
      <w:divBdr>
        <w:top w:val="none" w:sz="0" w:space="0" w:color="auto"/>
        <w:left w:val="none" w:sz="0" w:space="0" w:color="auto"/>
        <w:bottom w:val="none" w:sz="0" w:space="0" w:color="auto"/>
        <w:right w:val="none" w:sz="0" w:space="0" w:color="auto"/>
      </w:divBdr>
    </w:div>
    <w:div w:id="450518029">
      <w:bodyDiv w:val="1"/>
      <w:marLeft w:val="0"/>
      <w:marRight w:val="0"/>
      <w:marTop w:val="0"/>
      <w:marBottom w:val="0"/>
      <w:divBdr>
        <w:top w:val="none" w:sz="0" w:space="0" w:color="auto"/>
        <w:left w:val="none" w:sz="0" w:space="0" w:color="auto"/>
        <w:bottom w:val="none" w:sz="0" w:space="0" w:color="auto"/>
        <w:right w:val="none" w:sz="0" w:space="0" w:color="auto"/>
      </w:divBdr>
    </w:div>
    <w:div w:id="758988017">
      <w:bodyDiv w:val="1"/>
      <w:marLeft w:val="0"/>
      <w:marRight w:val="0"/>
      <w:marTop w:val="0"/>
      <w:marBottom w:val="0"/>
      <w:divBdr>
        <w:top w:val="none" w:sz="0" w:space="0" w:color="auto"/>
        <w:left w:val="none" w:sz="0" w:space="0" w:color="auto"/>
        <w:bottom w:val="none" w:sz="0" w:space="0" w:color="auto"/>
        <w:right w:val="none" w:sz="0" w:space="0" w:color="auto"/>
      </w:divBdr>
    </w:div>
    <w:div w:id="83021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alkealaniltatahti.fi"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2</Pages>
  <Words>624</Words>
  <Characters>5055</Characters>
  <Application>Microsoft Office Word</Application>
  <DocSecurity>0</DocSecurity>
  <Lines>42</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Aalto-Munne</dc:creator>
  <cp:keywords/>
  <dc:description/>
  <cp:lastModifiedBy>Tiina Aalto-Munne</cp:lastModifiedBy>
  <cp:revision>95</cp:revision>
  <cp:lastPrinted>2025-10-29T06:30:00Z</cp:lastPrinted>
  <dcterms:created xsi:type="dcterms:W3CDTF">2025-09-22T11:38:00Z</dcterms:created>
  <dcterms:modified xsi:type="dcterms:W3CDTF">2025-10-29T06:32:00Z</dcterms:modified>
</cp:coreProperties>
</file>